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6A7C" w:rsidRDefault="00836923" w:rsidP="00566A7C">
      <w:pPr>
        <w:jc w:val="center"/>
        <w:rPr>
          <w:rFonts w:ascii="Times New Roman" w:hAnsi="Times New Roman" w:cs="Times New Roman"/>
        </w:rPr>
      </w:pPr>
      <w:r>
        <w:rPr>
          <w:rFonts w:ascii="Times New Roman" w:hAnsi="Times New Roman" w:cs="Times New Roman"/>
          <w:lang w:val="sr-Latn-RS"/>
        </w:rPr>
        <w:t xml:space="preserve"> </w:t>
      </w:r>
      <w:r w:rsidR="0027396A" w:rsidRPr="0027396A">
        <w:rPr>
          <w:rFonts w:ascii="Times New Roman" w:hAnsi="Times New Roman" w:cs="Times New Roman"/>
        </w:rPr>
        <w:t>ИНФОРМАТОР ЗА ЕЛЕКТРОНСКУ ОБЈЕДИЊЕНУ ПРОЦЕДУРУ</w:t>
      </w:r>
    </w:p>
    <w:p w:rsidR="00566A7C" w:rsidRDefault="0027396A" w:rsidP="00AB179C">
      <w:pPr>
        <w:ind w:firstLine="709"/>
        <w:contextualSpacing/>
        <w:jc w:val="both"/>
        <w:rPr>
          <w:rFonts w:ascii="Times New Roman" w:hAnsi="Times New Roman" w:cs="Times New Roman"/>
        </w:rPr>
      </w:pPr>
      <w:r w:rsidRPr="0027396A">
        <w:rPr>
          <w:rFonts w:ascii="Times New Roman" w:hAnsi="Times New Roman" w:cs="Times New Roman"/>
        </w:rPr>
        <w:t>Подношење захтева за издавање локацијских услова, грађевинске дозволе, употребне дозволе (заједно са укњижбом у Кастастру), одобрења по члану 145. Закона, пријаву радова и друг</w:t>
      </w:r>
      <w:r w:rsidR="009C2627">
        <w:rPr>
          <w:rFonts w:ascii="Times New Roman" w:hAnsi="Times New Roman" w:cs="Times New Roman"/>
        </w:rPr>
        <w:t>и</w:t>
      </w:r>
      <w:r w:rsidRPr="0027396A">
        <w:rPr>
          <w:rFonts w:ascii="Times New Roman" w:hAnsi="Times New Roman" w:cs="Times New Roman"/>
        </w:rPr>
        <w:t xml:space="preserve"> поступ</w:t>
      </w:r>
      <w:r w:rsidR="009C2627">
        <w:rPr>
          <w:rFonts w:ascii="Times New Roman" w:hAnsi="Times New Roman" w:cs="Times New Roman"/>
        </w:rPr>
        <w:t>ци у</w:t>
      </w:r>
      <w:r w:rsidRPr="0027396A">
        <w:rPr>
          <w:rFonts w:ascii="Times New Roman" w:hAnsi="Times New Roman" w:cs="Times New Roman"/>
        </w:rPr>
        <w:t xml:space="preserve"> вез</w:t>
      </w:r>
      <w:r w:rsidR="009C2627">
        <w:rPr>
          <w:rFonts w:ascii="Times New Roman" w:hAnsi="Times New Roman" w:cs="Times New Roman"/>
        </w:rPr>
        <w:t>и са</w:t>
      </w:r>
      <w:r w:rsidRPr="0027396A">
        <w:rPr>
          <w:rFonts w:ascii="Times New Roman" w:hAnsi="Times New Roman" w:cs="Times New Roman"/>
        </w:rPr>
        <w:t xml:space="preserve"> за извођење</w:t>
      </w:r>
      <w:r w:rsidR="009C2627">
        <w:rPr>
          <w:rFonts w:ascii="Times New Roman" w:hAnsi="Times New Roman" w:cs="Times New Roman"/>
        </w:rPr>
        <w:t>м</w:t>
      </w:r>
      <w:r w:rsidRPr="0027396A">
        <w:rPr>
          <w:rFonts w:ascii="Times New Roman" w:hAnsi="Times New Roman" w:cs="Times New Roman"/>
        </w:rPr>
        <w:t xml:space="preserve"> било каквих радова на објектима, од 01.01.2016. године спроводе се искључиво електронским путем, преко Централног информационог система (ЦИС-а). Систему се приступа преко линка </w:t>
      </w:r>
      <w:hyperlink r:id="rId6" w:history="1">
        <w:r w:rsidR="00566A7C" w:rsidRPr="00667260">
          <w:rPr>
            <w:rStyle w:val="Hyperlink"/>
            <w:rFonts w:ascii="Times New Roman" w:hAnsi="Times New Roman" w:cs="Times New Roman"/>
          </w:rPr>
          <w:t>https://ceop.apr.gov.rs/eregistrationportal/</w:t>
        </w:r>
      </w:hyperlink>
      <w:r w:rsidRPr="0027396A">
        <w:rPr>
          <w:rFonts w:ascii="Times New Roman" w:hAnsi="Times New Roman" w:cs="Times New Roman"/>
        </w:rPr>
        <w:t xml:space="preserve">. </w:t>
      </w:r>
    </w:p>
    <w:p w:rsidR="00566A7C" w:rsidRDefault="0027396A" w:rsidP="00AB179C">
      <w:pPr>
        <w:ind w:firstLine="709"/>
        <w:contextualSpacing/>
        <w:jc w:val="both"/>
        <w:rPr>
          <w:rFonts w:ascii="Times New Roman" w:hAnsi="Times New Roman" w:cs="Times New Roman"/>
        </w:rPr>
      </w:pPr>
      <w:r w:rsidRPr="0027396A">
        <w:rPr>
          <w:rFonts w:ascii="Times New Roman" w:hAnsi="Times New Roman" w:cs="Times New Roman"/>
        </w:rPr>
        <w:t xml:space="preserve">Систем је веома </w:t>
      </w:r>
      <w:r w:rsidR="009C2627">
        <w:rPr>
          <w:rFonts w:ascii="Times New Roman" w:hAnsi="Times New Roman" w:cs="Times New Roman"/>
        </w:rPr>
        <w:t>прегледан</w:t>
      </w:r>
      <w:r w:rsidRPr="0027396A">
        <w:rPr>
          <w:rFonts w:ascii="Times New Roman" w:hAnsi="Times New Roman" w:cs="Times New Roman"/>
        </w:rPr>
        <w:t xml:space="preserve"> и сваки корак је детаљно објашњен тако да се и лица која нису из струке могу без проблема снаћи у њему. Али, предуслов за подношење захтева је да подносилац има могућност електронског потписивања (да поседује квалификовани електронски сертификат). Уколико подносилац не поседује исти, може ангажовати/овластити неко лице (физичко или правно) које има могућност електронског потписивања да уместо њега поднесе захтев. </w:t>
      </w:r>
    </w:p>
    <w:p w:rsidR="00566A7C" w:rsidRDefault="0027396A" w:rsidP="00AB179C">
      <w:pPr>
        <w:ind w:firstLine="709"/>
        <w:contextualSpacing/>
        <w:jc w:val="both"/>
        <w:rPr>
          <w:rFonts w:ascii="Times New Roman" w:hAnsi="Times New Roman" w:cs="Times New Roman"/>
        </w:rPr>
      </w:pPr>
      <w:r w:rsidRPr="0027396A">
        <w:rPr>
          <w:rFonts w:ascii="Times New Roman" w:hAnsi="Times New Roman" w:cs="Times New Roman"/>
        </w:rPr>
        <w:t>Сва документација доставља се у форми која је дефинисана Прилогом 12 Правилника о садржини, начину и поступку израде и начину вршења контроле техничке документације према класи и намени објеката („</w:t>
      </w:r>
      <w:r w:rsidR="000012A5">
        <w:rPr>
          <w:rFonts w:ascii="Times New Roman" w:hAnsi="Times New Roman" w:cs="Times New Roman"/>
        </w:rPr>
        <w:t>Сл. гласник РС</w:t>
      </w:r>
      <w:r w:rsidRPr="0027396A">
        <w:rPr>
          <w:rFonts w:ascii="Times New Roman" w:hAnsi="Times New Roman" w:cs="Times New Roman"/>
        </w:rPr>
        <w:t>“, број 23/15, 77/15, 58/16</w:t>
      </w:r>
      <w:r w:rsidR="00566A7C">
        <w:rPr>
          <w:rFonts w:ascii="Times New Roman" w:hAnsi="Times New Roman" w:cs="Times New Roman"/>
          <w:lang w:val="sr-Latn-RS"/>
        </w:rPr>
        <w:t>,</w:t>
      </w:r>
      <w:r w:rsidRPr="0027396A">
        <w:rPr>
          <w:rFonts w:ascii="Times New Roman" w:hAnsi="Times New Roman" w:cs="Times New Roman"/>
        </w:rPr>
        <w:t xml:space="preserve"> 96/16</w:t>
      </w:r>
      <w:r w:rsidR="00566A7C">
        <w:rPr>
          <w:rFonts w:ascii="Times New Roman" w:hAnsi="Times New Roman" w:cs="Times New Roman"/>
          <w:lang w:val="sr-Latn-RS"/>
        </w:rPr>
        <w:t xml:space="preserve"> </w:t>
      </w:r>
      <w:r w:rsidR="00566A7C">
        <w:rPr>
          <w:rFonts w:ascii="Times New Roman" w:hAnsi="Times New Roman" w:cs="Times New Roman"/>
        </w:rPr>
        <w:t xml:space="preserve"> и 67/17</w:t>
      </w:r>
      <w:r w:rsidRPr="0027396A">
        <w:rPr>
          <w:rFonts w:ascii="Times New Roman" w:hAnsi="Times New Roman" w:cs="Times New Roman"/>
        </w:rPr>
        <w:t>), а у складу са чланом 3. Правилника о поступку спровођења обједињене процедуре електронским путем ("</w:t>
      </w:r>
      <w:r w:rsidR="000012A5">
        <w:rPr>
          <w:rFonts w:ascii="Times New Roman" w:hAnsi="Times New Roman" w:cs="Times New Roman"/>
        </w:rPr>
        <w:t>Сл. гласник РС</w:t>
      </w:r>
      <w:r w:rsidRPr="0027396A">
        <w:rPr>
          <w:rFonts w:ascii="Times New Roman" w:hAnsi="Times New Roman" w:cs="Times New Roman"/>
        </w:rPr>
        <w:t>", број 113/15</w:t>
      </w:r>
      <w:r w:rsidR="00566A7C">
        <w:rPr>
          <w:rFonts w:ascii="Times New Roman" w:hAnsi="Times New Roman" w:cs="Times New Roman"/>
        </w:rPr>
        <w:t>,</w:t>
      </w:r>
      <w:r w:rsidRPr="0027396A">
        <w:rPr>
          <w:rFonts w:ascii="Times New Roman" w:hAnsi="Times New Roman" w:cs="Times New Roman"/>
        </w:rPr>
        <w:t xml:space="preserve"> 96/16</w:t>
      </w:r>
      <w:r w:rsidR="00566A7C">
        <w:rPr>
          <w:rFonts w:ascii="Times New Roman" w:hAnsi="Times New Roman" w:cs="Times New Roman"/>
        </w:rPr>
        <w:t xml:space="preserve"> и 120/17</w:t>
      </w:r>
      <w:r w:rsidRPr="0027396A">
        <w:rPr>
          <w:rFonts w:ascii="Times New Roman" w:hAnsi="Times New Roman" w:cs="Times New Roman"/>
        </w:rPr>
        <w:t xml:space="preserve">). </w:t>
      </w:r>
    </w:p>
    <w:p w:rsidR="00566A7C" w:rsidRDefault="0027396A" w:rsidP="00AB179C">
      <w:pPr>
        <w:ind w:firstLine="709"/>
        <w:contextualSpacing/>
        <w:jc w:val="both"/>
        <w:rPr>
          <w:rFonts w:ascii="Times New Roman" w:hAnsi="Times New Roman" w:cs="Times New Roman"/>
        </w:rPr>
      </w:pPr>
      <w:r w:rsidRPr="0027396A">
        <w:rPr>
          <w:rFonts w:ascii="Times New Roman" w:hAnsi="Times New Roman" w:cs="Times New Roman"/>
        </w:rPr>
        <w:t xml:space="preserve">За подношење сваког од захтева плаћа се накнада за ЦЕОП (Централну евиденцију обједињених процедура), а формирана уплатница (износ и начин плаћања) може се преузети са ЦИС-а приликом online попуњавања захтева. </w:t>
      </w:r>
    </w:p>
    <w:p w:rsidR="000A3E44" w:rsidRDefault="0027396A" w:rsidP="00AB179C">
      <w:pPr>
        <w:ind w:firstLine="709"/>
        <w:contextualSpacing/>
        <w:jc w:val="both"/>
        <w:rPr>
          <w:rFonts w:ascii="Times New Roman" w:hAnsi="Times New Roman" w:cs="Times New Roman"/>
        </w:rPr>
      </w:pPr>
      <w:r w:rsidRPr="0027396A">
        <w:rPr>
          <w:rFonts w:ascii="Times New Roman" w:hAnsi="Times New Roman" w:cs="Times New Roman"/>
        </w:rPr>
        <w:t>Републичка административна такса за поднесак износи 3</w:t>
      </w:r>
      <w:r w:rsidR="00566A7C">
        <w:rPr>
          <w:rFonts w:ascii="Times New Roman" w:hAnsi="Times New Roman" w:cs="Times New Roman"/>
        </w:rPr>
        <w:t>1</w:t>
      </w:r>
      <w:r w:rsidRPr="0027396A">
        <w:rPr>
          <w:rFonts w:ascii="Times New Roman" w:hAnsi="Times New Roman" w:cs="Times New Roman"/>
        </w:rPr>
        <w:t xml:space="preserve">0,00 RSD и уплаћује се на жиро рачун 840-742221843-57, модел 97, позив на број </w:t>
      </w:r>
      <w:r w:rsidR="00566A7C">
        <w:rPr>
          <w:rFonts w:ascii="Times New Roman" w:hAnsi="Times New Roman" w:cs="Times New Roman"/>
        </w:rPr>
        <w:t>29</w:t>
      </w:r>
      <w:r w:rsidRPr="0027396A">
        <w:rPr>
          <w:rFonts w:ascii="Times New Roman" w:hAnsi="Times New Roman" w:cs="Times New Roman"/>
        </w:rPr>
        <w:t>-</w:t>
      </w:r>
      <w:r w:rsidR="00566A7C">
        <w:rPr>
          <w:rFonts w:ascii="Times New Roman" w:hAnsi="Times New Roman" w:cs="Times New Roman"/>
        </w:rPr>
        <w:t>217</w:t>
      </w:r>
      <w:r w:rsidRPr="0027396A">
        <w:rPr>
          <w:rFonts w:ascii="Times New Roman" w:hAnsi="Times New Roman" w:cs="Times New Roman"/>
        </w:rPr>
        <w:t xml:space="preserve">. </w:t>
      </w:r>
      <w:r w:rsidR="000A3E44">
        <w:rPr>
          <w:rFonts w:ascii="Times New Roman" w:hAnsi="Times New Roman" w:cs="Times New Roman"/>
        </w:rPr>
        <w:t>Општинска</w:t>
      </w:r>
      <w:r w:rsidRPr="0027396A">
        <w:rPr>
          <w:rFonts w:ascii="Times New Roman" w:hAnsi="Times New Roman" w:cs="Times New Roman"/>
        </w:rPr>
        <w:t xml:space="preserve"> административна такса за надокнаду стварних трошкова надлежном органу за израду траженог акта уплаћује се на жиро рачун број 840-742241843-03, модел 97, позив на број 16-092. Износ </w:t>
      </w:r>
      <w:r w:rsidR="00AB179C">
        <w:rPr>
          <w:rFonts w:ascii="Times New Roman" w:hAnsi="Times New Roman" w:cs="Times New Roman"/>
        </w:rPr>
        <w:t xml:space="preserve">општинске </w:t>
      </w:r>
      <w:r w:rsidRPr="0027396A">
        <w:rPr>
          <w:rFonts w:ascii="Times New Roman" w:hAnsi="Times New Roman" w:cs="Times New Roman"/>
        </w:rPr>
        <w:t xml:space="preserve">административне таксе, дефинисан је Одлуком </w:t>
      </w:r>
      <w:r w:rsidR="009C2627">
        <w:rPr>
          <w:rFonts w:ascii="Times New Roman" w:hAnsi="Times New Roman" w:cs="Times New Roman"/>
        </w:rPr>
        <w:t>трошковима и поступцима урбанистичког планирања  и изградње објеката</w:t>
      </w:r>
      <w:r w:rsidRPr="0027396A">
        <w:rPr>
          <w:rFonts w:ascii="Times New Roman" w:hAnsi="Times New Roman" w:cs="Times New Roman"/>
        </w:rPr>
        <w:t xml:space="preserve"> ("Сл</w:t>
      </w:r>
      <w:r w:rsidR="000A3E44">
        <w:rPr>
          <w:rFonts w:ascii="Times New Roman" w:hAnsi="Times New Roman" w:cs="Times New Roman"/>
        </w:rPr>
        <w:t>.</w:t>
      </w:r>
      <w:r w:rsidRPr="0027396A">
        <w:rPr>
          <w:rFonts w:ascii="Times New Roman" w:hAnsi="Times New Roman" w:cs="Times New Roman"/>
        </w:rPr>
        <w:t xml:space="preserve"> лист </w:t>
      </w:r>
      <w:r w:rsidR="000A3E44">
        <w:rPr>
          <w:rFonts w:ascii="Times New Roman" w:hAnsi="Times New Roman" w:cs="Times New Roman"/>
        </w:rPr>
        <w:t>општине Ковин</w:t>
      </w:r>
      <w:r w:rsidRPr="0027396A">
        <w:rPr>
          <w:rFonts w:ascii="Times New Roman" w:hAnsi="Times New Roman" w:cs="Times New Roman"/>
        </w:rPr>
        <w:t xml:space="preserve">", број </w:t>
      </w:r>
      <w:r w:rsidR="000A3E44">
        <w:rPr>
          <w:rFonts w:ascii="Times New Roman" w:hAnsi="Times New Roman" w:cs="Times New Roman"/>
        </w:rPr>
        <w:t>5/15</w:t>
      </w:r>
      <w:r w:rsidR="00F82C30">
        <w:rPr>
          <w:rFonts w:ascii="Times New Roman" w:hAnsi="Times New Roman" w:cs="Times New Roman"/>
        </w:rPr>
        <w:t>, 5/2016</w:t>
      </w:r>
      <w:r w:rsidRPr="0027396A">
        <w:rPr>
          <w:rFonts w:ascii="Times New Roman" w:hAnsi="Times New Roman" w:cs="Times New Roman"/>
        </w:rPr>
        <w:t xml:space="preserve"> и </w:t>
      </w:r>
      <w:r w:rsidR="000A3E44">
        <w:rPr>
          <w:rFonts w:ascii="Times New Roman" w:hAnsi="Times New Roman" w:cs="Times New Roman"/>
        </w:rPr>
        <w:t>1</w:t>
      </w:r>
      <w:r w:rsidRPr="0027396A">
        <w:rPr>
          <w:rFonts w:ascii="Times New Roman" w:hAnsi="Times New Roman" w:cs="Times New Roman"/>
        </w:rPr>
        <w:t>3/</w:t>
      </w:r>
      <w:r w:rsidR="000A3E44">
        <w:rPr>
          <w:rFonts w:ascii="Times New Roman" w:hAnsi="Times New Roman" w:cs="Times New Roman"/>
        </w:rPr>
        <w:t>18</w:t>
      </w:r>
      <w:r w:rsidRPr="0027396A">
        <w:rPr>
          <w:rFonts w:ascii="Times New Roman" w:hAnsi="Times New Roman" w:cs="Times New Roman"/>
        </w:rPr>
        <w:t>), коју можете прегледати и преузети</w:t>
      </w:r>
      <w:r w:rsidR="00E047E7">
        <w:rPr>
          <w:rFonts w:ascii="Times New Roman" w:hAnsi="Times New Roman" w:cs="Times New Roman"/>
          <w:lang w:val="sr-Latn-RS"/>
        </w:rPr>
        <w:t xml:space="preserve"> </w:t>
      </w:r>
      <w:r w:rsidR="00413C0A">
        <w:rPr>
          <w:rFonts w:ascii="Times New Roman" w:hAnsi="Times New Roman" w:cs="Times New Roman"/>
        </w:rPr>
        <w:t>на овом сајту, у електронским издањима службених листова општине Ковин.</w:t>
      </w:r>
      <w:r w:rsidRPr="0027396A">
        <w:rPr>
          <w:rFonts w:ascii="Times New Roman" w:hAnsi="Times New Roman" w:cs="Times New Roman"/>
        </w:rPr>
        <w:t xml:space="preserve"> </w:t>
      </w:r>
    </w:p>
    <w:p w:rsidR="00AB179C" w:rsidRDefault="0027396A" w:rsidP="00AB179C">
      <w:pPr>
        <w:ind w:firstLine="709"/>
        <w:contextualSpacing/>
        <w:jc w:val="both"/>
        <w:rPr>
          <w:rFonts w:ascii="Times New Roman" w:hAnsi="Times New Roman" w:cs="Times New Roman"/>
        </w:rPr>
      </w:pPr>
      <w:r w:rsidRPr="0027396A">
        <w:rPr>
          <w:rFonts w:ascii="Times New Roman" w:hAnsi="Times New Roman" w:cs="Times New Roman"/>
        </w:rPr>
        <w:t xml:space="preserve">За плаћање РАТ и </w:t>
      </w:r>
      <w:r w:rsidR="00AB179C">
        <w:rPr>
          <w:rFonts w:ascii="Times New Roman" w:hAnsi="Times New Roman" w:cs="Times New Roman"/>
        </w:rPr>
        <w:t>накнаде за</w:t>
      </w:r>
      <w:r w:rsidRPr="0027396A">
        <w:rPr>
          <w:rFonts w:ascii="Times New Roman" w:hAnsi="Times New Roman" w:cs="Times New Roman"/>
        </w:rPr>
        <w:t xml:space="preserve"> ЦИС-а преузети и одштампати празне уплатнице које се (ручно) попуњавају, а након уплате скенирају, електронски потписују и прикачињу на систем. </w:t>
      </w:r>
    </w:p>
    <w:p w:rsidR="00CD7C18" w:rsidRDefault="00CD7C18" w:rsidP="00AB179C">
      <w:pPr>
        <w:ind w:firstLine="709"/>
        <w:contextualSpacing/>
        <w:jc w:val="both"/>
        <w:rPr>
          <w:rFonts w:ascii="Times New Roman" w:hAnsi="Times New Roman" w:cs="Times New Roman"/>
        </w:rPr>
      </w:pPr>
    </w:p>
    <w:p w:rsidR="00AB179C" w:rsidRDefault="0027396A" w:rsidP="007E411A">
      <w:pPr>
        <w:ind w:firstLine="709"/>
        <w:contextualSpacing/>
        <w:jc w:val="both"/>
        <w:rPr>
          <w:rFonts w:ascii="Times New Roman" w:hAnsi="Times New Roman" w:cs="Times New Roman"/>
        </w:rPr>
      </w:pPr>
      <w:r w:rsidRPr="0027396A">
        <w:rPr>
          <w:rFonts w:ascii="Times New Roman" w:hAnsi="Times New Roman" w:cs="Times New Roman"/>
        </w:rPr>
        <w:t xml:space="preserve">Документација која се доставља приликом подношења захтева утврђена је прописима, па тако: </w:t>
      </w:r>
    </w:p>
    <w:p w:rsidR="00AB179C" w:rsidRPr="000012A5" w:rsidRDefault="0027396A" w:rsidP="007E411A">
      <w:pPr>
        <w:pStyle w:val="ListParagraph"/>
        <w:numPr>
          <w:ilvl w:val="0"/>
          <w:numId w:val="3"/>
        </w:numPr>
        <w:jc w:val="both"/>
        <w:rPr>
          <w:rFonts w:ascii="Times New Roman" w:hAnsi="Times New Roman" w:cs="Times New Roman"/>
        </w:rPr>
      </w:pPr>
      <w:r w:rsidRPr="000012A5">
        <w:rPr>
          <w:rFonts w:ascii="Times New Roman" w:hAnsi="Times New Roman" w:cs="Times New Roman"/>
        </w:rPr>
        <w:t xml:space="preserve">За издавање </w:t>
      </w:r>
      <w:r w:rsidRPr="000012A5">
        <w:rPr>
          <w:rFonts w:ascii="Times New Roman" w:hAnsi="Times New Roman" w:cs="Times New Roman"/>
          <w:u w:val="single"/>
        </w:rPr>
        <w:t>ЛОКАЦИЈСКИХ УСЛОВА</w:t>
      </w:r>
      <w:r w:rsidRPr="000012A5">
        <w:rPr>
          <w:rFonts w:ascii="Times New Roman" w:hAnsi="Times New Roman" w:cs="Times New Roman"/>
        </w:rPr>
        <w:t xml:space="preserve">, неопходно је Одељењу за </w:t>
      </w:r>
      <w:r w:rsidR="00AB179C" w:rsidRPr="000012A5">
        <w:rPr>
          <w:rFonts w:ascii="Times New Roman" w:hAnsi="Times New Roman" w:cs="Times New Roman"/>
        </w:rPr>
        <w:t>урбанизам и стамбено комуналне послове Општинске</w:t>
      </w:r>
      <w:r w:rsidRPr="000012A5">
        <w:rPr>
          <w:rFonts w:ascii="Times New Roman" w:hAnsi="Times New Roman" w:cs="Times New Roman"/>
        </w:rPr>
        <w:t xml:space="preserve"> управе </w:t>
      </w:r>
      <w:r w:rsidR="00AB179C" w:rsidRPr="000012A5">
        <w:rPr>
          <w:rFonts w:ascii="Times New Roman" w:hAnsi="Times New Roman" w:cs="Times New Roman"/>
        </w:rPr>
        <w:t>Ковин</w:t>
      </w:r>
      <w:r w:rsidRPr="000012A5">
        <w:rPr>
          <w:rFonts w:ascii="Times New Roman" w:hAnsi="Times New Roman" w:cs="Times New Roman"/>
        </w:rPr>
        <w:t xml:space="preserve">, преко ЦИС-а, комплетно попунити захтев </w:t>
      </w:r>
      <w:r w:rsidR="0010518E">
        <w:rPr>
          <w:rFonts w:ascii="Times New Roman" w:hAnsi="Times New Roman" w:cs="Times New Roman"/>
        </w:rPr>
        <w:t xml:space="preserve">у електронској форми </w:t>
      </w:r>
      <w:r w:rsidRPr="000012A5">
        <w:rPr>
          <w:rFonts w:ascii="Times New Roman" w:hAnsi="Times New Roman" w:cs="Times New Roman"/>
        </w:rPr>
        <w:t xml:space="preserve">за издавање локацијских услова и поднети: </w:t>
      </w:r>
    </w:p>
    <w:p w:rsidR="00AB179C" w:rsidRPr="00C924CB" w:rsidRDefault="0027396A" w:rsidP="007E411A">
      <w:pPr>
        <w:pStyle w:val="ListParagraph"/>
        <w:numPr>
          <w:ilvl w:val="0"/>
          <w:numId w:val="5"/>
        </w:numPr>
        <w:jc w:val="both"/>
        <w:rPr>
          <w:rFonts w:ascii="Times New Roman" w:hAnsi="Times New Roman" w:cs="Times New Roman"/>
        </w:rPr>
      </w:pPr>
      <w:r w:rsidRPr="00C924CB">
        <w:rPr>
          <w:rFonts w:ascii="Times New Roman" w:hAnsi="Times New Roman" w:cs="Times New Roman"/>
        </w:rPr>
        <w:t>Идејно решење, израђено у складу са Правилником о садржини, начину и поступку израде и начину вршења контроле техничке документације према класи и намени објеката („</w:t>
      </w:r>
      <w:r w:rsidR="000012A5" w:rsidRPr="00C924CB">
        <w:rPr>
          <w:rFonts w:ascii="Times New Roman" w:hAnsi="Times New Roman" w:cs="Times New Roman"/>
        </w:rPr>
        <w:t>Сл. гласник РС</w:t>
      </w:r>
      <w:r w:rsidRPr="00C924CB">
        <w:rPr>
          <w:rFonts w:ascii="Times New Roman" w:hAnsi="Times New Roman" w:cs="Times New Roman"/>
        </w:rPr>
        <w:t xml:space="preserve">“, број </w:t>
      </w:r>
      <w:r w:rsidR="00AB179C" w:rsidRPr="00C924CB">
        <w:rPr>
          <w:rFonts w:ascii="Times New Roman" w:hAnsi="Times New Roman" w:cs="Times New Roman"/>
        </w:rPr>
        <w:t>23/15, 77/15, 58/16</w:t>
      </w:r>
      <w:r w:rsidR="00AB179C" w:rsidRPr="00C924CB">
        <w:rPr>
          <w:rFonts w:ascii="Times New Roman" w:hAnsi="Times New Roman" w:cs="Times New Roman"/>
          <w:lang w:val="sr-Latn-RS"/>
        </w:rPr>
        <w:t>,</w:t>
      </w:r>
      <w:r w:rsidR="00AB179C" w:rsidRPr="00C924CB">
        <w:rPr>
          <w:rFonts w:ascii="Times New Roman" w:hAnsi="Times New Roman" w:cs="Times New Roman"/>
        </w:rPr>
        <w:t xml:space="preserve"> 96/16</w:t>
      </w:r>
      <w:r w:rsidR="00AB179C" w:rsidRPr="00C924CB">
        <w:rPr>
          <w:rFonts w:ascii="Times New Roman" w:hAnsi="Times New Roman" w:cs="Times New Roman"/>
          <w:lang w:val="sr-Latn-RS"/>
        </w:rPr>
        <w:t xml:space="preserve"> </w:t>
      </w:r>
      <w:r w:rsidR="00AB179C" w:rsidRPr="00C924CB">
        <w:rPr>
          <w:rFonts w:ascii="Times New Roman" w:hAnsi="Times New Roman" w:cs="Times New Roman"/>
        </w:rPr>
        <w:t xml:space="preserve"> и 67/17</w:t>
      </w:r>
      <w:r w:rsidRPr="00C924CB">
        <w:rPr>
          <w:rFonts w:ascii="Times New Roman" w:hAnsi="Times New Roman" w:cs="Times New Roman"/>
        </w:rPr>
        <w:t>), у форми која је дефинисана Прилогом 12 истог Правилника, односно прописана чланом 3. Правилника о поступку спровођења обједињене процедуре електронским путем ("</w:t>
      </w:r>
      <w:r w:rsidR="000012A5" w:rsidRPr="00C924CB">
        <w:rPr>
          <w:rFonts w:ascii="Times New Roman" w:hAnsi="Times New Roman" w:cs="Times New Roman"/>
        </w:rPr>
        <w:t>Сл. гласник РС</w:t>
      </w:r>
      <w:r w:rsidRPr="00C924CB">
        <w:rPr>
          <w:rFonts w:ascii="Times New Roman" w:hAnsi="Times New Roman" w:cs="Times New Roman"/>
        </w:rPr>
        <w:t>", број 113/15</w:t>
      </w:r>
      <w:r w:rsidR="00AB179C" w:rsidRPr="00C924CB">
        <w:rPr>
          <w:rFonts w:ascii="Times New Roman" w:hAnsi="Times New Roman" w:cs="Times New Roman"/>
        </w:rPr>
        <w:t>,</w:t>
      </w:r>
      <w:r w:rsidRPr="00C924CB">
        <w:rPr>
          <w:rFonts w:ascii="Times New Roman" w:hAnsi="Times New Roman" w:cs="Times New Roman"/>
        </w:rPr>
        <w:t xml:space="preserve"> 96/2016</w:t>
      </w:r>
      <w:r w:rsidR="00AB179C" w:rsidRPr="00C924CB">
        <w:rPr>
          <w:rFonts w:ascii="Times New Roman" w:hAnsi="Times New Roman" w:cs="Times New Roman"/>
        </w:rPr>
        <w:t xml:space="preserve"> и 120/17</w:t>
      </w:r>
      <w:r w:rsidRPr="00C924CB">
        <w:rPr>
          <w:rFonts w:ascii="Times New Roman" w:hAnsi="Times New Roman" w:cs="Times New Roman"/>
        </w:rPr>
        <w:t xml:space="preserve">). </w:t>
      </w:r>
    </w:p>
    <w:p w:rsidR="00C924CB" w:rsidRDefault="0027396A" w:rsidP="007E411A">
      <w:pPr>
        <w:pStyle w:val="ListParagraph"/>
        <w:numPr>
          <w:ilvl w:val="0"/>
          <w:numId w:val="5"/>
        </w:numPr>
        <w:jc w:val="both"/>
        <w:rPr>
          <w:rFonts w:ascii="Times New Roman" w:hAnsi="Times New Roman" w:cs="Times New Roman"/>
        </w:rPr>
      </w:pPr>
      <w:r w:rsidRPr="00C924CB">
        <w:rPr>
          <w:rFonts w:ascii="Times New Roman" w:hAnsi="Times New Roman" w:cs="Times New Roman"/>
        </w:rPr>
        <w:t xml:space="preserve">У захтеву постоји ставка о изјашњењу подносиоца захтева о томе да ли жели да буде обавештен о износу трошкова издавања услова за пројектовање и прикључење од ималаца јавних овлашћења, или их прихвата беспоговорно. </w:t>
      </w:r>
    </w:p>
    <w:p w:rsidR="00C924CB" w:rsidRPr="007E411A" w:rsidRDefault="0027396A" w:rsidP="007E411A">
      <w:pPr>
        <w:ind w:left="708" w:firstLine="360"/>
        <w:contextualSpacing/>
        <w:jc w:val="both"/>
        <w:rPr>
          <w:rFonts w:ascii="Times New Roman" w:hAnsi="Times New Roman" w:cs="Times New Roman"/>
        </w:rPr>
      </w:pPr>
      <w:r w:rsidRPr="007E411A">
        <w:rPr>
          <w:rFonts w:ascii="Times New Roman" w:hAnsi="Times New Roman" w:cs="Times New Roman"/>
        </w:rPr>
        <w:t xml:space="preserve">По пријему захтева, проверава се испуњеност формалних услова у складу са Законом и у року од 5 радних дана захтев се или одбацује закључком или, ако су </w:t>
      </w:r>
      <w:r w:rsidR="00F82C30">
        <w:rPr>
          <w:rFonts w:ascii="Times New Roman" w:hAnsi="Times New Roman" w:cs="Times New Roman"/>
        </w:rPr>
        <w:t xml:space="preserve">услови </w:t>
      </w:r>
      <w:r w:rsidRPr="007E411A">
        <w:rPr>
          <w:rFonts w:ascii="Times New Roman" w:hAnsi="Times New Roman" w:cs="Times New Roman"/>
        </w:rPr>
        <w:t xml:space="preserve">испуњени, овај орган се по службеној дужности обраћа Катастру за издавање неопходне документације. Истовремено, уколико се подносилац захтева тако изјаснио у захтеву, шаље обавештење подносиоцу захтева о висини стварних трошкова за прибављање услова од ималаца јавних овлашћења, уз налог да се изјасни у року од 15 дана (када престаје да тече рок за издавање локацијских услова) и налог да се изврши уплата тих трошкова пре преузимања локацијских услова, уколико прихвата износ трошкова. Уколико се не изјасни у остављеном року, или не прихвата трошкове, поступак за издавање Локацијских услова се обуставља. </w:t>
      </w:r>
    </w:p>
    <w:p w:rsidR="00AB179C" w:rsidRPr="007E411A" w:rsidRDefault="0027396A" w:rsidP="007E411A">
      <w:pPr>
        <w:ind w:left="708" w:firstLine="708"/>
        <w:contextualSpacing/>
        <w:jc w:val="both"/>
        <w:rPr>
          <w:rFonts w:ascii="Times New Roman" w:hAnsi="Times New Roman" w:cs="Times New Roman"/>
        </w:rPr>
      </w:pPr>
      <w:r w:rsidRPr="007E411A">
        <w:rPr>
          <w:rFonts w:ascii="Times New Roman" w:hAnsi="Times New Roman" w:cs="Times New Roman"/>
        </w:rPr>
        <w:t xml:space="preserve">Уколико се трошкови прихватају, или се подносилац захтева претходно изјаснио да трошкове беспоговорно прихвата, овај орган се обраћа имаоцима јавних овлашћења за издавање документације, сагласности и/или услова за пројектовање и изградњу, који су у обавези да их издају у року од 15 дана. </w:t>
      </w:r>
    </w:p>
    <w:p w:rsidR="00AB179C" w:rsidRDefault="0027396A" w:rsidP="007E411A">
      <w:pPr>
        <w:ind w:left="708" w:firstLine="709"/>
        <w:contextualSpacing/>
        <w:jc w:val="both"/>
        <w:rPr>
          <w:rFonts w:ascii="Times New Roman" w:hAnsi="Times New Roman" w:cs="Times New Roman"/>
        </w:rPr>
      </w:pPr>
      <w:r w:rsidRPr="0027396A">
        <w:rPr>
          <w:rFonts w:ascii="Times New Roman" w:hAnsi="Times New Roman" w:cs="Times New Roman"/>
        </w:rPr>
        <w:t>По пријему услова ималаца јавних овлашћења, овај орган издаје Локацијске услове у року од 5 радних дана.</w:t>
      </w:r>
    </w:p>
    <w:p w:rsidR="00CD7C18" w:rsidRDefault="0027396A" w:rsidP="00AB179C">
      <w:pPr>
        <w:ind w:left="708" w:firstLine="709"/>
        <w:contextualSpacing/>
        <w:jc w:val="both"/>
        <w:rPr>
          <w:rFonts w:ascii="Times New Roman" w:hAnsi="Times New Roman" w:cs="Times New Roman"/>
        </w:rPr>
      </w:pPr>
      <w:r w:rsidRPr="0027396A">
        <w:rPr>
          <w:rFonts w:ascii="Times New Roman" w:hAnsi="Times New Roman" w:cs="Times New Roman"/>
        </w:rPr>
        <w:lastRenderedPageBreak/>
        <w:t xml:space="preserve">Издати локацијски услови, закључци о одбацивању и друга документа објављују се кроз Централни информациони систем, одмах по издавању. </w:t>
      </w:r>
    </w:p>
    <w:p w:rsidR="00CD7C18" w:rsidRDefault="0027396A" w:rsidP="00AB179C">
      <w:pPr>
        <w:ind w:left="708" w:firstLine="709"/>
        <w:contextualSpacing/>
        <w:jc w:val="both"/>
        <w:rPr>
          <w:rFonts w:ascii="Times New Roman" w:hAnsi="Times New Roman" w:cs="Times New Roman"/>
        </w:rPr>
      </w:pPr>
      <w:r w:rsidRPr="0027396A">
        <w:rPr>
          <w:rFonts w:ascii="Times New Roman" w:hAnsi="Times New Roman" w:cs="Times New Roman"/>
        </w:rPr>
        <w:t xml:space="preserve">На закључак о одбацивању и локацијске услове, подносилац захтева може изјавити приговор </w:t>
      </w:r>
      <w:r w:rsidR="00880EE5">
        <w:rPr>
          <w:rFonts w:ascii="Times New Roman" w:hAnsi="Times New Roman" w:cs="Times New Roman"/>
        </w:rPr>
        <w:t>Општинском</w:t>
      </w:r>
      <w:r w:rsidRPr="0027396A">
        <w:rPr>
          <w:rFonts w:ascii="Times New Roman" w:hAnsi="Times New Roman" w:cs="Times New Roman"/>
        </w:rPr>
        <w:t xml:space="preserve"> већу, преко овог органа, кроз ЦИС, у року од 3 дана од дана </w:t>
      </w:r>
      <w:r w:rsidR="00880EE5">
        <w:rPr>
          <w:rFonts w:ascii="Times New Roman" w:hAnsi="Times New Roman" w:cs="Times New Roman"/>
        </w:rPr>
        <w:t>објаве</w:t>
      </w:r>
      <w:r w:rsidRPr="0027396A">
        <w:rPr>
          <w:rFonts w:ascii="Times New Roman" w:hAnsi="Times New Roman" w:cs="Times New Roman"/>
        </w:rPr>
        <w:t xml:space="preserve">. </w:t>
      </w:r>
    </w:p>
    <w:p w:rsidR="00CD7C18" w:rsidRDefault="0027396A" w:rsidP="00CD7C18">
      <w:pPr>
        <w:ind w:left="708" w:firstLine="709"/>
        <w:contextualSpacing/>
        <w:jc w:val="both"/>
        <w:rPr>
          <w:rFonts w:ascii="Times New Roman" w:hAnsi="Times New Roman" w:cs="Times New Roman"/>
        </w:rPr>
      </w:pPr>
      <w:r w:rsidRPr="0027396A">
        <w:rPr>
          <w:rFonts w:ascii="Times New Roman" w:hAnsi="Times New Roman" w:cs="Times New Roman"/>
        </w:rPr>
        <w:t xml:space="preserve">Уколико се недостаци отклоне у року од 30 дана од дана објављивања документа на интернет страници, поново се подноси захтев, али подносилац не плаћа поново административне таксе и накнаде. Ово право подносилац може искористити само једном, односно само се једном може поднети </w:t>
      </w:r>
      <w:r w:rsidRPr="00CD7C18">
        <w:rPr>
          <w:rFonts w:ascii="Times New Roman" w:hAnsi="Times New Roman" w:cs="Times New Roman"/>
          <w:i/>
          <w:u w:val="single"/>
        </w:rPr>
        <w:t>усаглашени</w:t>
      </w:r>
      <w:r w:rsidRPr="0027396A">
        <w:rPr>
          <w:rFonts w:ascii="Times New Roman" w:hAnsi="Times New Roman" w:cs="Times New Roman"/>
        </w:rPr>
        <w:t xml:space="preserve"> захтев за издавање локацијских услова. Изузетно, подносилац захтева може поново поднети усаглашени захтев уколико је други пут одбачен због недостатака који нису наведени у првом закључку о одбацивању. </w:t>
      </w:r>
    </w:p>
    <w:p w:rsidR="00CD7C18" w:rsidRDefault="0027396A" w:rsidP="00AB179C">
      <w:pPr>
        <w:ind w:left="708" w:firstLine="709"/>
        <w:contextualSpacing/>
        <w:jc w:val="both"/>
        <w:rPr>
          <w:rFonts w:ascii="Times New Roman" w:hAnsi="Times New Roman" w:cs="Times New Roman"/>
        </w:rPr>
      </w:pPr>
      <w:r w:rsidRPr="0027396A">
        <w:rPr>
          <w:rFonts w:ascii="Times New Roman" w:hAnsi="Times New Roman" w:cs="Times New Roman"/>
        </w:rPr>
        <w:t xml:space="preserve">Уколико се недостаци не отклоне у остављеном року, захтев се коначно одбацује закључком као непотпун. </w:t>
      </w:r>
    </w:p>
    <w:p w:rsidR="00CD7C18" w:rsidRDefault="0027396A" w:rsidP="00AB179C">
      <w:pPr>
        <w:ind w:left="708" w:firstLine="709"/>
        <w:contextualSpacing/>
        <w:jc w:val="both"/>
        <w:rPr>
          <w:rFonts w:ascii="Times New Roman" w:hAnsi="Times New Roman" w:cs="Times New Roman"/>
        </w:rPr>
      </w:pPr>
      <w:r w:rsidRPr="0027396A">
        <w:rPr>
          <w:rFonts w:ascii="Times New Roman" w:hAnsi="Times New Roman" w:cs="Times New Roman"/>
        </w:rPr>
        <w:t>За радове на објектима од културно–историјског значаја, који су под заштитом државе или за локације које се налазе у зонама заштите споменика културе и сл</w:t>
      </w:r>
      <w:r w:rsidR="00F82C30">
        <w:rPr>
          <w:rFonts w:ascii="Times New Roman" w:hAnsi="Times New Roman" w:cs="Times New Roman"/>
        </w:rPr>
        <w:t>,</w:t>
      </w:r>
      <w:r w:rsidRPr="0027396A">
        <w:rPr>
          <w:rFonts w:ascii="Times New Roman" w:hAnsi="Times New Roman" w:cs="Times New Roman"/>
        </w:rPr>
        <w:t xml:space="preserve"> потребни су и услови надлежног Завода за заштиту споменика културе. </w:t>
      </w:r>
    </w:p>
    <w:p w:rsidR="009858F6" w:rsidRPr="000012A5" w:rsidRDefault="0027396A" w:rsidP="000012A5">
      <w:pPr>
        <w:pStyle w:val="ListParagraph"/>
        <w:numPr>
          <w:ilvl w:val="0"/>
          <w:numId w:val="3"/>
        </w:numPr>
        <w:jc w:val="both"/>
        <w:rPr>
          <w:rFonts w:ascii="Times New Roman" w:hAnsi="Times New Roman" w:cs="Times New Roman"/>
        </w:rPr>
      </w:pPr>
      <w:r w:rsidRPr="000012A5">
        <w:rPr>
          <w:rFonts w:ascii="Times New Roman" w:hAnsi="Times New Roman" w:cs="Times New Roman"/>
        </w:rPr>
        <w:t xml:space="preserve">За издавање ГРАЂЕВИНСКЕ ДОЗВОЛЕ, неопходно је </w:t>
      </w:r>
      <w:r w:rsidR="00F82C30">
        <w:rPr>
          <w:rFonts w:ascii="Times New Roman" w:hAnsi="Times New Roman" w:cs="Times New Roman"/>
        </w:rPr>
        <w:t xml:space="preserve">поднети </w:t>
      </w:r>
      <w:r w:rsidR="0010518E" w:rsidRPr="000012A5">
        <w:rPr>
          <w:rFonts w:ascii="Times New Roman" w:hAnsi="Times New Roman" w:cs="Times New Roman"/>
        </w:rPr>
        <w:t>Одељењу за урбанизам и стамбено комуналне послове Општинске управе Ковин, преко ЦИС-а</w:t>
      </w:r>
      <w:r w:rsidRPr="000012A5">
        <w:rPr>
          <w:rFonts w:ascii="Times New Roman" w:hAnsi="Times New Roman" w:cs="Times New Roman"/>
        </w:rPr>
        <w:t>, комплетно попу</w:t>
      </w:r>
      <w:r w:rsidR="00F82C30">
        <w:rPr>
          <w:rFonts w:ascii="Times New Roman" w:hAnsi="Times New Roman" w:cs="Times New Roman"/>
        </w:rPr>
        <w:t>њен</w:t>
      </w:r>
      <w:r w:rsidRPr="000012A5">
        <w:rPr>
          <w:rFonts w:ascii="Times New Roman" w:hAnsi="Times New Roman" w:cs="Times New Roman"/>
        </w:rPr>
        <w:t xml:space="preserve"> захтев </w:t>
      </w:r>
      <w:r w:rsidR="0010518E">
        <w:rPr>
          <w:rFonts w:ascii="Times New Roman" w:hAnsi="Times New Roman" w:cs="Times New Roman"/>
        </w:rPr>
        <w:t xml:space="preserve">у електронској форми </w:t>
      </w:r>
      <w:r w:rsidRPr="000012A5">
        <w:rPr>
          <w:rFonts w:ascii="Times New Roman" w:hAnsi="Times New Roman" w:cs="Times New Roman"/>
        </w:rPr>
        <w:t xml:space="preserve">за издавање грађевинске дозволе и </w:t>
      </w:r>
      <w:r w:rsidR="00F82C30">
        <w:rPr>
          <w:rFonts w:ascii="Times New Roman" w:hAnsi="Times New Roman" w:cs="Times New Roman"/>
        </w:rPr>
        <w:t>уз то</w:t>
      </w:r>
      <w:r w:rsidRPr="000012A5">
        <w:rPr>
          <w:rFonts w:ascii="Times New Roman" w:hAnsi="Times New Roman" w:cs="Times New Roman"/>
        </w:rPr>
        <w:t xml:space="preserve">: </w:t>
      </w:r>
    </w:p>
    <w:p w:rsidR="000012A5" w:rsidRPr="00C924CB" w:rsidRDefault="0027396A" w:rsidP="00C924CB">
      <w:pPr>
        <w:pStyle w:val="ListParagraph"/>
        <w:numPr>
          <w:ilvl w:val="0"/>
          <w:numId w:val="6"/>
        </w:numPr>
        <w:jc w:val="both"/>
        <w:rPr>
          <w:rFonts w:ascii="Times New Roman" w:hAnsi="Times New Roman" w:cs="Times New Roman"/>
        </w:rPr>
      </w:pPr>
      <w:r w:rsidRPr="00C924CB">
        <w:rPr>
          <w:rFonts w:ascii="Times New Roman" w:hAnsi="Times New Roman" w:cs="Times New Roman"/>
        </w:rPr>
        <w:t>Извод из пројекта за грађевинску дозволу, израђен у складу са Правилником о садржини, начину и поступку израде и начину вршења контроле техничке документације према класи и намени објеката („</w:t>
      </w:r>
      <w:r w:rsidR="000012A5" w:rsidRPr="00C924CB">
        <w:rPr>
          <w:rFonts w:ascii="Times New Roman" w:hAnsi="Times New Roman" w:cs="Times New Roman"/>
        </w:rPr>
        <w:t>Сл. гласник РС</w:t>
      </w:r>
      <w:r w:rsidRPr="00C924CB">
        <w:rPr>
          <w:rFonts w:ascii="Times New Roman" w:hAnsi="Times New Roman" w:cs="Times New Roman"/>
        </w:rPr>
        <w:t>“, бр</w:t>
      </w:r>
      <w:r w:rsidR="00880EE5" w:rsidRPr="00C924CB">
        <w:rPr>
          <w:rFonts w:ascii="Times New Roman" w:hAnsi="Times New Roman" w:cs="Times New Roman"/>
        </w:rPr>
        <w:t>ој</w:t>
      </w:r>
      <w:r w:rsidRPr="00C924CB">
        <w:rPr>
          <w:rFonts w:ascii="Times New Roman" w:hAnsi="Times New Roman" w:cs="Times New Roman"/>
        </w:rPr>
        <w:t xml:space="preserve"> </w:t>
      </w:r>
      <w:r w:rsidR="000012A5" w:rsidRPr="00C924CB">
        <w:rPr>
          <w:rFonts w:ascii="Times New Roman" w:hAnsi="Times New Roman" w:cs="Times New Roman"/>
        </w:rPr>
        <w:t>23/15, 77/15, 58/16</w:t>
      </w:r>
      <w:r w:rsidR="000012A5" w:rsidRPr="00C924CB">
        <w:rPr>
          <w:rFonts w:ascii="Times New Roman" w:hAnsi="Times New Roman" w:cs="Times New Roman"/>
          <w:lang w:val="sr-Latn-RS"/>
        </w:rPr>
        <w:t>,</w:t>
      </w:r>
      <w:r w:rsidR="000012A5" w:rsidRPr="00C924CB">
        <w:rPr>
          <w:rFonts w:ascii="Times New Roman" w:hAnsi="Times New Roman" w:cs="Times New Roman"/>
        </w:rPr>
        <w:t xml:space="preserve"> 96/16</w:t>
      </w:r>
      <w:r w:rsidR="000012A5" w:rsidRPr="00C924CB">
        <w:rPr>
          <w:rFonts w:ascii="Times New Roman" w:hAnsi="Times New Roman" w:cs="Times New Roman"/>
          <w:lang w:val="sr-Latn-RS"/>
        </w:rPr>
        <w:t xml:space="preserve"> </w:t>
      </w:r>
      <w:r w:rsidR="000012A5" w:rsidRPr="00C924CB">
        <w:rPr>
          <w:rFonts w:ascii="Times New Roman" w:hAnsi="Times New Roman" w:cs="Times New Roman"/>
        </w:rPr>
        <w:t xml:space="preserve"> и 67/17</w:t>
      </w:r>
      <w:r w:rsidRPr="00C924CB">
        <w:rPr>
          <w:rFonts w:ascii="Times New Roman" w:hAnsi="Times New Roman" w:cs="Times New Roman"/>
        </w:rPr>
        <w:t>), у форми која је дефинисана Прилогом 12 истог Правилника, односно прописана чланом 3. Правилника о поступку спровођења обједињене процедуре електронским путем ("</w:t>
      </w:r>
      <w:r w:rsidR="000012A5" w:rsidRPr="00C924CB">
        <w:rPr>
          <w:rFonts w:ascii="Times New Roman" w:hAnsi="Times New Roman" w:cs="Times New Roman"/>
        </w:rPr>
        <w:t>Сл. гласник РС</w:t>
      </w:r>
      <w:r w:rsidRPr="00C924CB">
        <w:rPr>
          <w:rFonts w:ascii="Times New Roman" w:hAnsi="Times New Roman" w:cs="Times New Roman"/>
        </w:rPr>
        <w:t>", бр</w:t>
      </w:r>
      <w:r w:rsidR="00880EE5" w:rsidRPr="00C924CB">
        <w:rPr>
          <w:rFonts w:ascii="Times New Roman" w:hAnsi="Times New Roman" w:cs="Times New Roman"/>
        </w:rPr>
        <w:t xml:space="preserve">. </w:t>
      </w:r>
      <w:r w:rsidRPr="00C924CB">
        <w:rPr>
          <w:rFonts w:ascii="Times New Roman" w:hAnsi="Times New Roman" w:cs="Times New Roman"/>
        </w:rPr>
        <w:t>113/15</w:t>
      </w:r>
      <w:r w:rsidR="000012A5" w:rsidRPr="00C924CB">
        <w:rPr>
          <w:rFonts w:ascii="Times New Roman" w:hAnsi="Times New Roman" w:cs="Times New Roman"/>
        </w:rPr>
        <w:t>,</w:t>
      </w:r>
      <w:r w:rsidR="00880EE5" w:rsidRPr="00C924CB">
        <w:rPr>
          <w:rFonts w:ascii="Times New Roman" w:hAnsi="Times New Roman" w:cs="Times New Roman"/>
        </w:rPr>
        <w:t xml:space="preserve"> </w:t>
      </w:r>
      <w:r w:rsidRPr="00C924CB">
        <w:rPr>
          <w:rFonts w:ascii="Times New Roman" w:hAnsi="Times New Roman" w:cs="Times New Roman"/>
        </w:rPr>
        <w:t>96/16</w:t>
      </w:r>
      <w:r w:rsidR="000012A5" w:rsidRPr="00C924CB">
        <w:rPr>
          <w:rFonts w:ascii="Times New Roman" w:hAnsi="Times New Roman" w:cs="Times New Roman"/>
        </w:rPr>
        <w:t xml:space="preserve"> и 120/17</w:t>
      </w:r>
      <w:r w:rsidRPr="00C924CB">
        <w:rPr>
          <w:rFonts w:ascii="Times New Roman" w:hAnsi="Times New Roman" w:cs="Times New Roman"/>
        </w:rPr>
        <w:t>);</w:t>
      </w:r>
    </w:p>
    <w:p w:rsidR="000012A5" w:rsidRDefault="0027396A" w:rsidP="00C924CB">
      <w:pPr>
        <w:pStyle w:val="ListParagraph"/>
        <w:numPr>
          <w:ilvl w:val="0"/>
          <w:numId w:val="6"/>
        </w:numPr>
        <w:jc w:val="both"/>
        <w:rPr>
          <w:rFonts w:ascii="Times New Roman" w:hAnsi="Times New Roman" w:cs="Times New Roman"/>
        </w:rPr>
      </w:pPr>
      <w:r w:rsidRPr="00CD7C18">
        <w:rPr>
          <w:rFonts w:ascii="Times New Roman" w:hAnsi="Times New Roman" w:cs="Times New Roman"/>
        </w:rPr>
        <w:t>Пројекат за грађевинску дозволу, израђен у складу са Правилником о садржини, начину и поступку израде и начину вршења контроле техничке документације према класи и намени објеката („</w:t>
      </w:r>
      <w:r w:rsidR="000012A5">
        <w:rPr>
          <w:rFonts w:ascii="Times New Roman" w:hAnsi="Times New Roman" w:cs="Times New Roman"/>
        </w:rPr>
        <w:t>Сл. гласник РС</w:t>
      </w:r>
      <w:r w:rsidRPr="00CD7C18">
        <w:rPr>
          <w:rFonts w:ascii="Times New Roman" w:hAnsi="Times New Roman" w:cs="Times New Roman"/>
        </w:rPr>
        <w:t xml:space="preserve">“, број </w:t>
      </w:r>
      <w:r w:rsidR="000012A5" w:rsidRPr="0027396A">
        <w:rPr>
          <w:rFonts w:ascii="Times New Roman" w:hAnsi="Times New Roman" w:cs="Times New Roman"/>
        </w:rPr>
        <w:t>23/15, 77/15, 58/16</w:t>
      </w:r>
      <w:r w:rsidR="000012A5">
        <w:rPr>
          <w:rFonts w:ascii="Times New Roman" w:hAnsi="Times New Roman" w:cs="Times New Roman"/>
          <w:lang w:val="sr-Latn-RS"/>
        </w:rPr>
        <w:t>,</w:t>
      </w:r>
      <w:r w:rsidR="000012A5" w:rsidRPr="0027396A">
        <w:rPr>
          <w:rFonts w:ascii="Times New Roman" w:hAnsi="Times New Roman" w:cs="Times New Roman"/>
        </w:rPr>
        <w:t xml:space="preserve"> 96/16</w:t>
      </w:r>
      <w:r w:rsidR="000012A5">
        <w:rPr>
          <w:rFonts w:ascii="Times New Roman" w:hAnsi="Times New Roman" w:cs="Times New Roman"/>
          <w:lang w:val="sr-Latn-RS"/>
        </w:rPr>
        <w:t xml:space="preserve"> </w:t>
      </w:r>
      <w:r w:rsidR="000012A5">
        <w:rPr>
          <w:rFonts w:ascii="Times New Roman" w:hAnsi="Times New Roman" w:cs="Times New Roman"/>
        </w:rPr>
        <w:t xml:space="preserve"> и 67/17</w:t>
      </w:r>
      <w:r w:rsidRPr="00CD7C18">
        <w:rPr>
          <w:rFonts w:ascii="Times New Roman" w:hAnsi="Times New Roman" w:cs="Times New Roman"/>
        </w:rPr>
        <w:t>), у форми која је дефинисана Прилогом 12 истог Правилника, односно прописана чланом 3. Правилника о поступку спровођења обједињене процедуре електронским путем ("</w:t>
      </w:r>
      <w:r w:rsidR="000012A5">
        <w:rPr>
          <w:rFonts w:ascii="Times New Roman" w:hAnsi="Times New Roman" w:cs="Times New Roman"/>
        </w:rPr>
        <w:t>Сл. гласник РС</w:t>
      </w:r>
      <w:r w:rsidRPr="00CD7C18">
        <w:rPr>
          <w:rFonts w:ascii="Times New Roman" w:hAnsi="Times New Roman" w:cs="Times New Roman"/>
        </w:rPr>
        <w:t>", број 113/15</w:t>
      </w:r>
      <w:r w:rsidR="000012A5">
        <w:rPr>
          <w:rFonts w:ascii="Times New Roman" w:hAnsi="Times New Roman" w:cs="Times New Roman"/>
        </w:rPr>
        <w:t>,</w:t>
      </w:r>
      <w:r w:rsidRPr="00CD7C18">
        <w:rPr>
          <w:rFonts w:ascii="Times New Roman" w:hAnsi="Times New Roman" w:cs="Times New Roman"/>
        </w:rPr>
        <w:t xml:space="preserve"> 96/16</w:t>
      </w:r>
      <w:r w:rsidR="000012A5">
        <w:rPr>
          <w:rFonts w:ascii="Times New Roman" w:hAnsi="Times New Roman" w:cs="Times New Roman"/>
        </w:rPr>
        <w:t xml:space="preserve"> и 120/17</w:t>
      </w:r>
      <w:r w:rsidRPr="00CD7C18">
        <w:rPr>
          <w:rFonts w:ascii="Times New Roman" w:hAnsi="Times New Roman" w:cs="Times New Roman"/>
        </w:rPr>
        <w:t xml:space="preserve">); </w:t>
      </w:r>
    </w:p>
    <w:p w:rsidR="00FD5FC8" w:rsidRDefault="0027396A" w:rsidP="00C924CB">
      <w:pPr>
        <w:pStyle w:val="ListParagraph"/>
        <w:numPr>
          <w:ilvl w:val="0"/>
          <w:numId w:val="6"/>
        </w:numPr>
        <w:jc w:val="both"/>
        <w:rPr>
          <w:rFonts w:ascii="Times New Roman" w:hAnsi="Times New Roman" w:cs="Times New Roman"/>
        </w:rPr>
      </w:pPr>
      <w:r w:rsidRPr="000012A5">
        <w:rPr>
          <w:rFonts w:ascii="Times New Roman" w:hAnsi="Times New Roman" w:cs="Times New Roman"/>
        </w:rPr>
        <w:t>Доказ о одговарајућем праву на земљишту или објекту у смислу Закона, осим ако је то право уписано у јавној књизи или је успостављено законом;</w:t>
      </w:r>
    </w:p>
    <w:p w:rsidR="0010518E" w:rsidRDefault="0027396A" w:rsidP="00C924CB">
      <w:pPr>
        <w:pStyle w:val="ListParagraph"/>
        <w:numPr>
          <w:ilvl w:val="0"/>
          <w:numId w:val="6"/>
        </w:numPr>
        <w:jc w:val="both"/>
        <w:rPr>
          <w:rFonts w:ascii="Times New Roman" w:hAnsi="Times New Roman" w:cs="Times New Roman"/>
        </w:rPr>
      </w:pPr>
      <w:r w:rsidRPr="000012A5">
        <w:rPr>
          <w:rFonts w:ascii="Times New Roman" w:hAnsi="Times New Roman" w:cs="Times New Roman"/>
        </w:rPr>
        <w:t>Уговор између инвеститора и финансијера, ако је закључен;</w:t>
      </w:r>
    </w:p>
    <w:p w:rsidR="0010518E" w:rsidRDefault="0027396A" w:rsidP="00C924CB">
      <w:pPr>
        <w:pStyle w:val="ListParagraph"/>
        <w:numPr>
          <w:ilvl w:val="0"/>
          <w:numId w:val="6"/>
        </w:numPr>
        <w:jc w:val="both"/>
        <w:rPr>
          <w:rFonts w:ascii="Times New Roman" w:hAnsi="Times New Roman" w:cs="Times New Roman"/>
        </w:rPr>
      </w:pPr>
      <w:r w:rsidRPr="000012A5">
        <w:rPr>
          <w:rFonts w:ascii="Times New Roman" w:hAnsi="Times New Roman" w:cs="Times New Roman"/>
        </w:rPr>
        <w:t>Уговор између инвеститора и имаоца јавних овлашћења, или други доказ о обезбеђивању недостајуће инфраструктуре, уколико је то услов за издавање грађевинске дозволе предвиђен локацијским условима;</w:t>
      </w:r>
    </w:p>
    <w:p w:rsidR="00311998" w:rsidRDefault="0027396A" w:rsidP="00C924CB">
      <w:pPr>
        <w:pStyle w:val="ListParagraph"/>
        <w:numPr>
          <w:ilvl w:val="0"/>
          <w:numId w:val="6"/>
        </w:numPr>
        <w:jc w:val="both"/>
        <w:rPr>
          <w:rFonts w:ascii="Times New Roman" w:hAnsi="Times New Roman" w:cs="Times New Roman"/>
        </w:rPr>
      </w:pPr>
      <w:r w:rsidRPr="000012A5">
        <w:rPr>
          <w:rFonts w:ascii="Times New Roman" w:hAnsi="Times New Roman" w:cs="Times New Roman"/>
        </w:rPr>
        <w:t>Сагласност сувласника, оверена у складу са законом, ако се гради или се изводе радови на грађевинском земљишту или објекту који је у сувласништву више лица</w:t>
      </w:r>
      <w:r w:rsidR="00311998">
        <w:rPr>
          <w:rFonts w:ascii="Times New Roman" w:hAnsi="Times New Roman" w:cs="Times New Roman"/>
        </w:rPr>
        <w:t>;</w:t>
      </w:r>
    </w:p>
    <w:p w:rsidR="0010518E" w:rsidRDefault="00311998" w:rsidP="00C924CB">
      <w:pPr>
        <w:pStyle w:val="ListParagraph"/>
        <w:numPr>
          <w:ilvl w:val="0"/>
          <w:numId w:val="6"/>
        </w:numPr>
        <w:jc w:val="both"/>
        <w:rPr>
          <w:rFonts w:ascii="Times New Roman" w:hAnsi="Times New Roman" w:cs="Times New Roman"/>
        </w:rPr>
      </w:pPr>
      <w:r w:rsidRPr="000012A5">
        <w:rPr>
          <w:rFonts w:ascii="Times New Roman" w:hAnsi="Times New Roman" w:cs="Times New Roman"/>
        </w:rPr>
        <w:t xml:space="preserve">Сагласност </w:t>
      </w:r>
      <w:r>
        <w:rPr>
          <w:rFonts w:ascii="Times New Roman" w:hAnsi="Times New Roman" w:cs="Times New Roman"/>
        </w:rPr>
        <w:t>власника суседне парцеле</w:t>
      </w:r>
      <w:r w:rsidRPr="000012A5">
        <w:rPr>
          <w:rFonts w:ascii="Times New Roman" w:hAnsi="Times New Roman" w:cs="Times New Roman"/>
        </w:rPr>
        <w:t xml:space="preserve">, оверена у складу са законом, ако се гради или се изводе радови на грађевинском земљишту Сагласност сувласника, оверена у складу са законом, ако се гради или се изводе радови </w:t>
      </w:r>
      <w:r>
        <w:rPr>
          <w:rFonts w:ascii="Times New Roman" w:hAnsi="Times New Roman" w:cs="Times New Roman"/>
        </w:rPr>
        <w:t>на објекту који је лоциран на међној линији;</w:t>
      </w:r>
    </w:p>
    <w:p w:rsidR="0010518E" w:rsidRDefault="0027396A" w:rsidP="00C924CB">
      <w:pPr>
        <w:pStyle w:val="ListParagraph"/>
        <w:numPr>
          <w:ilvl w:val="0"/>
          <w:numId w:val="6"/>
        </w:numPr>
        <w:jc w:val="both"/>
        <w:rPr>
          <w:rFonts w:ascii="Times New Roman" w:hAnsi="Times New Roman" w:cs="Times New Roman"/>
        </w:rPr>
      </w:pPr>
      <w:r w:rsidRPr="000012A5">
        <w:rPr>
          <w:rFonts w:ascii="Times New Roman" w:hAnsi="Times New Roman" w:cs="Times New Roman"/>
        </w:rPr>
        <w:t xml:space="preserve">Уговор са власником објекта, односно власницима посебних делова објекта, закључен у складу са законом којим се уређује надзиђивање, односно претварање заједничких просторија у стамбени, односно пословни простор, ако се врши таква врста радова; </w:t>
      </w:r>
    </w:p>
    <w:p w:rsidR="0010518E" w:rsidRDefault="0027396A" w:rsidP="00C924CB">
      <w:pPr>
        <w:pStyle w:val="ListParagraph"/>
        <w:numPr>
          <w:ilvl w:val="0"/>
          <w:numId w:val="6"/>
        </w:numPr>
        <w:jc w:val="both"/>
        <w:rPr>
          <w:rFonts w:ascii="Times New Roman" w:hAnsi="Times New Roman" w:cs="Times New Roman"/>
        </w:rPr>
      </w:pPr>
      <w:r w:rsidRPr="000012A5">
        <w:rPr>
          <w:rFonts w:ascii="Times New Roman" w:hAnsi="Times New Roman" w:cs="Times New Roman"/>
        </w:rPr>
        <w:t xml:space="preserve">Услове за пројектовање и прикључење објеката на дистрибутивни, односно преносни систем електричне енергије, као и на дистрибутивни, односно систем за транспорт природног гаса, који су прибављени у складу са законом којим се уређује енергетика, а нису садржани у локацијским условима; </w:t>
      </w:r>
    </w:p>
    <w:p w:rsidR="0010518E" w:rsidRDefault="0027396A" w:rsidP="00C924CB">
      <w:pPr>
        <w:pStyle w:val="ListParagraph"/>
        <w:numPr>
          <w:ilvl w:val="0"/>
          <w:numId w:val="6"/>
        </w:numPr>
        <w:jc w:val="both"/>
        <w:rPr>
          <w:rFonts w:ascii="Times New Roman" w:hAnsi="Times New Roman" w:cs="Times New Roman"/>
        </w:rPr>
      </w:pPr>
      <w:r w:rsidRPr="000012A5">
        <w:rPr>
          <w:rFonts w:ascii="Times New Roman" w:hAnsi="Times New Roman" w:cs="Times New Roman"/>
        </w:rPr>
        <w:t xml:space="preserve">Доказ да је плаћена накнада за промену намене пољопривредног (шумског) у грађевинско земљиште, ако је локацијским условима утврђена обавеза плаћања накнаде пре издавања грађевинске дозволе; </w:t>
      </w:r>
    </w:p>
    <w:p w:rsidR="0010518E" w:rsidRDefault="00F82C30" w:rsidP="000012A5">
      <w:pPr>
        <w:pStyle w:val="ListParagraph"/>
        <w:ind w:left="709" w:firstLine="707"/>
        <w:jc w:val="both"/>
        <w:rPr>
          <w:rFonts w:ascii="Times New Roman" w:hAnsi="Times New Roman" w:cs="Times New Roman"/>
        </w:rPr>
      </w:pPr>
      <w:r>
        <w:rPr>
          <w:rFonts w:ascii="Times New Roman" w:hAnsi="Times New Roman" w:cs="Times New Roman"/>
        </w:rPr>
        <w:t>Зт п</w:t>
      </w:r>
      <w:r w:rsidR="0027396A" w:rsidRPr="000012A5">
        <w:rPr>
          <w:rFonts w:ascii="Times New Roman" w:hAnsi="Times New Roman" w:cs="Times New Roman"/>
        </w:rPr>
        <w:t>ројек</w:t>
      </w:r>
      <w:r>
        <w:rPr>
          <w:rFonts w:ascii="Times New Roman" w:hAnsi="Times New Roman" w:cs="Times New Roman"/>
        </w:rPr>
        <w:t>а</w:t>
      </w:r>
      <w:r w:rsidR="0027396A" w:rsidRPr="000012A5">
        <w:rPr>
          <w:rFonts w:ascii="Times New Roman" w:hAnsi="Times New Roman" w:cs="Times New Roman"/>
        </w:rPr>
        <w:t xml:space="preserve">т за грађевинску дозволу, зависно од врсте и класе објекта, прилажу се и: </w:t>
      </w:r>
    </w:p>
    <w:p w:rsidR="0010518E" w:rsidRDefault="0027396A" w:rsidP="00C924CB">
      <w:pPr>
        <w:pStyle w:val="ListParagraph"/>
        <w:numPr>
          <w:ilvl w:val="0"/>
          <w:numId w:val="7"/>
        </w:numPr>
        <w:jc w:val="both"/>
        <w:rPr>
          <w:rFonts w:ascii="Times New Roman" w:hAnsi="Times New Roman" w:cs="Times New Roman"/>
        </w:rPr>
      </w:pPr>
      <w:r w:rsidRPr="00880EE5">
        <w:rPr>
          <w:rFonts w:ascii="Times New Roman" w:hAnsi="Times New Roman" w:cs="Times New Roman"/>
          <w:i/>
        </w:rPr>
        <w:t>елаборат о геотехничким условима изградње</w:t>
      </w:r>
      <w:r w:rsidRPr="000012A5">
        <w:rPr>
          <w:rFonts w:ascii="Times New Roman" w:hAnsi="Times New Roman" w:cs="Times New Roman"/>
        </w:rPr>
        <w:t xml:space="preserve">, израђен према прописима о геолошким истраживањима; </w:t>
      </w:r>
    </w:p>
    <w:p w:rsidR="0010518E" w:rsidRDefault="0027396A" w:rsidP="00C924CB">
      <w:pPr>
        <w:pStyle w:val="ListParagraph"/>
        <w:numPr>
          <w:ilvl w:val="0"/>
          <w:numId w:val="7"/>
        </w:numPr>
        <w:jc w:val="both"/>
        <w:rPr>
          <w:rFonts w:ascii="Times New Roman" w:hAnsi="Times New Roman" w:cs="Times New Roman"/>
        </w:rPr>
      </w:pPr>
      <w:r w:rsidRPr="00880EE5">
        <w:rPr>
          <w:rFonts w:ascii="Times New Roman" w:hAnsi="Times New Roman" w:cs="Times New Roman"/>
          <w:i/>
        </w:rPr>
        <w:t>елаборат заштите од пожара</w:t>
      </w:r>
      <w:r w:rsidRPr="000012A5">
        <w:rPr>
          <w:rFonts w:ascii="Times New Roman" w:hAnsi="Times New Roman" w:cs="Times New Roman"/>
        </w:rPr>
        <w:t xml:space="preserve">, којим се утврђују мере за заштиту од пожара; </w:t>
      </w:r>
    </w:p>
    <w:p w:rsidR="0010518E" w:rsidRDefault="0027396A" w:rsidP="00C924CB">
      <w:pPr>
        <w:pStyle w:val="ListParagraph"/>
        <w:numPr>
          <w:ilvl w:val="0"/>
          <w:numId w:val="7"/>
        </w:numPr>
        <w:jc w:val="both"/>
        <w:rPr>
          <w:rFonts w:ascii="Times New Roman" w:hAnsi="Times New Roman" w:cs="Times New Roman"/>
        </w:rPr>
      </w:pPr>
      <w:r w:rsidRPr="000012A5">
        <w:rPr>
          <w:rFonts w:ascii="Times New Roman" w:hAnsi="Times New Roman" w:cs="Times New Roman"/>
        </w:rPr>
        <w:t xml:space="preserve">елаборат енергетске ефикасности, за зграде, израђен према прописима о енергетској ефикасности зграда; </w:t>
      </w:r>
    </w:p>
    <w:p w:rsidR="0010518E" w:rsidRDefault="0027396A" w:rsidP="00C924CB">
      <w:pPr>
        <w:pStyle w:val="ListParagraph"/>
        <w:numPr>
          <w:ilvl w:val="0"/>
          <w:numId w:val="7"/>
        </w:numPr>
        <w:jc w:val="both"/>
        <w:rPr>
          <w:rFonts w:ascii="Times New Roman" w:hAnsi="Times New Roman" w:cs="Times New Roman"/>
        </w:rPr>
      </w:pPr>
      <w:r w:rsidRPr="00C924CB">
        <w:rPr>
          <w:rFonts w:ascii="Times New Roman" w:hAnsi="Times New Roman" w:cs="Times New Roman"/>
          <w:i/>
        </w:rPr>
        <w:lastRenderedPageBreak/>
        <w:t>студија о процени утицаја на животну средину</w:t>
      </w:r>
      <w:r w:rsidRPr="000012A5">
        <w:rPr>
          <w:rFonts w:ascii="Times New Roman" w:hAnsi="Times New Roman" w:cs="Times New Roman"/>
        </w:rPr>
        <w:t xml:space="preserve">, уколико је утврђена потреба процене утицаја на животну средину у складу са прописима којима се уређује ова област;  </w:t>
      </w:r>
    </w:p>
    <w:p w:rsidR="0010518E" w:rsidRDefault="0027396A" w:rsidP="00C924CB">
      <w:pPr>
        <w:pStyle w:val="ListParagraph"/>
        <w:numPr>
          <w:ilvl w:val="0"/>
          <w:numId w:val="7"/>
        </w:numPr>
        <w:jc w:val="both"/>
        <w:rPr>
          <w:rFonts w:ascii="Times New Roman" w:hAnsi="Times New Roman" w:cs="Times New Roman"/>
        </w:rPr>
      </w:pPr>
      <w:r w:rsidRPr="000012A5">
        <w:rPr>
          <w:rFonts w:ascii="Times New Roman" w:hAnsi="Times New Roman" w:cs="Times New Roman"/>
        </w:rPr>
        <w:t xml:space="preserve">други елаборати и студије, према потреби. </w:t>
      </w:r>
    </w:p>
    <w:p w:rsidR="00C924CB" w:rsidRDefault="00C924CB" w:rsidP="00C924CB">
      <w:pPr>
        <w:pStyle w:val="ListParagraph"/>
        <w:ind w:left="1776"/>
        <w:jc w:val="both"/>
        <w:rPr>
          <w:rFonts w:ascii="Times New Roman" w:hAnsi="Times New Roman" w:cs="Times New Roman"/>
        </w:rPr>
      </w:pPr>
    </w:p>
    <w:p w:rsidR="0010518E" w:rsidRDefault="0027396A" w:rsidP="000012A5">
      <w:pPr>
        <w:pStyle w:val="ListParagraph"/>
        <w:ind w:left="709" w:firstLine="707"/>
        <w:jc w:val="both"/>
        <w:rPr>
          <w:rFonts w:ascii="Times New Roman" w:hAnsi="Times New Roman" w:cs="Times New Roman"/>
        </w:rPr>
      </w:pPr>
      <w:r w:rsidRPr="000012A5">
        <w:rPr>
          <w:rFonts w:ascii="Times New Roman" w:hAnsi="Times New Roman" w:cs="Times New Roman"/>
        </w:rPr>
        <w:t xml:space="preserve">Ако нису испуњени формални услови, овај орган одбацује захтев за издавање грађевинске дозволе закључком, у року од 5 радних дана од дана подношења захтева. Ако су испуњени формални услови, по службеној дужности се од Катастра прибавља Лист непокретности (такса за издавање плаћа се током поступка), на основу кога се утврђује право на земљишту/објекту. </w:t>
      </w:r>
    </w:p>
    <w:p w:rsidR="0010518E" w:rsidRDefault="0027396A" w:rsidP="000012A5">
      <w:pPr>
        <w:pStyle w:val="ListParagraph"/>
        <w:ind w:left="709" w:firstLine="707"/>
        <w:jc w:val="both"/>
        <w:rPr>
          <w:rFonts w:ascii="Times New Roman" w:hAnsi="Times New Roman" w:cs="Times New Roman"/>
        </w:rPr>
      </w:pPr>
      <w:r w:rsidRPr="000012A5">
        <w:rPr>
          <w:rFonts w:ascii="Times New Roman" w:hAnsi="Times New Roman" w:cs="Times New Roman"/>
        </w:rPr>
        <w:t xml:space="preserve">Ако не постоји одговарајуће право на земљишту/објекту, захтев се одбија решењем. </w:t>
      </w:r>
    </w:p>
    <w:p w:rsidR="0010518E" w:rsidRDefault="0027396A" w:rsidP="000012A5">
      <w:pPr>
        <w:pStyle w:val="ListParagraph"/>
        <w:ind w:left="709" w:firstLine="707"/>
        <w:jc w:val="both"/>
        <w:rPr>
          <w:rFonts w:ascii="Times New Roman" w:hAnsi="Times New Roman" w:cs="Times New Roman"/>
        </w:rPr>
      </w:pPr>
      <w:r w:rsidRPr="000012A5">
        <w:rPr>
          <w:rFonts w:ascii="Times New Roman" w:hAnsi="Times New Roman" w:cs="Times New Roman"/>
        </w:rPr>
        <w:t xml:space="preserve">Ако подносилац захтева има одговарајуће право, овај орган издаје грађевинску дозволу у року од 5 радних дана од дана подношења захтева. </w:t>
      </w:r>
    </w:p>
    <w:p w:rsidR="0010518E" w:rsidRDefault="0027396A" w:rsidP="000012A5">
      <w:pPr>
        <w:pStyle w:val="ListParagraph"/>
        <w:ind w:left="709" w:firstLine="707"/>
        <w:jc w:val="both"/>
        <w:rPr>
          <w:rFonts w:ascii="Times New Roman" w:hAnsi="Times New Roman" w:cs="Times New Roman"/>
        </w:rPr>
      </w:pPr>
      <w:r w:rsidRPr="000012A5">
        <w:rPr>
          <w:rFonts w:ascii="Times New Roman" w:hAnsi="Times New Roman" w:cs="Times New Roman"/>
        </w:rPr>
        <w:t xml:space="preserve">На решење о грађевинској дозволи или о одбијању захтева, може се изјавити жалба у року од 8 дана од дана </w:t>
      </w:r>
      <w:r w:rsidR="00CB1AE2">
        <w:rPr>
          <w:rFonts w:ascii="Times New Roman" w:hAnsi="Times New Roman" w:cs="Times New Roman"/>
        </w:rPr>
        <w:t>објаве путем ЦИС-а</w:t>
      </w:r>
      <w:r w:rsidR="00CB1AE2" w:rsidRPr="00DE5875">
        <w:rPr>
          <w:rFonts w:ascii="Times New Roman" w:hAnsi="Times New Roman" w:cs="Times New Roman"/>
        </w:rPr>
        <w:t>.</w:t>
      </w:r>
      <w:r w:rsidRPr="000012A5">
        <w:rPr>
          <w:rFonts w:ascii="Times New Roman" w:hAnsi="Times New Roman" w:cs="Times New Roman"/>
        </w:rPr>
        <w:t xml:space="preserve">. </w:t>
      </w:r>
    </w:p>
    <w:p w:rsidR="0010518E" w:rsidRDefault="0027396A" w:rsidP="000012A5">
      <w:pPr>
        <w:pStyle w:val="ListParagraph"/>
        <w:ind w:left="709" w:firstLine="707"/>
        <w:jc w:val="both"/>
        <w:rPr>
          <w:rFonts w:ascii="Times New Roman" w:hAnsi="Times New Roman" w:cs="Times New Roman"/>
        </w:rPr>
      </w:pPr>
      <w:r w:rsidRPr="000012A5">
        <w:rPr>
          <w:rFonts w:ascii="Times New Roman" w:hAnsi="Times New Roman" w:cs="Times New Roman"/>
        </w:rPr>
        <w:t xml:space="preserve">На закључак о одбацивању подносилац захтева може изјавити приговор </w:t>
      </w:r>
      <w:r w:rsidR="0010518E">
        <w:rPr>
          <w:rFonts w:ascii="Times New Roman" w:hAnsi="Times New Roman" w:cs="Times New Roman"/>
        </w:rPr>
        <w:t>Општинском</w:t>
      </w:r>
      <w:r w:rsidRPr="000012A5">
        <w:rPr>
          <w:rFonts w:ascii="Times New Roman" w:hAnsi="Times New Roman" w:cs="Times New Roman"/>
        </w:rPr>
        <w:t xml:space="preserve"> већу, преко овог органа, у року од </w:t>
      </w:r>
      <w:r w:rsidR="007E411A">
        <w:rPr>
          <w:rFonts w:ascii="Times New Roman" w:hAnsi="Times New Roman" w:cs="Times New Roman"/>
        </w:rPr>
        <w:t>3</w:t>
      </w:r>
      <w:r w:rsidRPr="000012A5">
        <w:rPr>
          <w:rFonts w:ascii="Times New Roman" w:hAnsi="Times New Roman" w:cs="Times New Roman"/>
        </w:rPr>
        <w:t xml:space="preserve"> дана од дана </w:t>
      </w:r>
      <w:r w:rsidR="00CB1AE2">
        <w:rPr>
          <w:rFonts w:ascii="Times New Roman" w:hAnsi="Times New Roman" w:cs="Times New Roman"/>
        </w:rPr>
        <w:t>објаве путем ЦИС-а</w:t>
      </w:r>
      <w:r w:rsidR="00CB1AE2" w:rsidRPr="00DE5875">
        <w:rPr>
          <w:rFonts w:ascii="Times New Roman" w:hAnsi="Times New Roman" w:cs="Times New Roman"/>
        </w:rPr>
        <w:t>.</w:t>
      </w:r>
    </w:p>
    <w:p w:rsidR="0010518E" w:rsidRDefault="0027396A" w:rsidP="000012A5">
      <w:pPr>
        <w:pStyle w:val="ListParagraph"/>
        <w:ind w:left="709" w:firstLine="707"/>
        <w:jc w:val="both"/>
        <w:rPr>
          <w:rFonts w:ascii="Times New Roman" w:hAnsi="Times New Roman" w:cs="Times New Roman"/>
        </w:rPr>
      </w:pPr>
      <w:r w:rsidRPr="000012A5">
        <w:rPr>
          <w:rFonts w:ascii="Times New Roman" w:hAnsi="Times New Roman" w:cs="Times New Roman"/>
        </w:rPr>
        <w:t xml:space="preserve">Издата грађевинска дозвола, закључак о одбацивању и друга документа објављују се кроз Централни информациони систем. </w:t>
      </w:r>
    </w:p>
    <w:p w:rsidR="0010518E" w:rsidRDefault="0027396A" w:rsidP="000012A5">
      <w:pPr>
        <w:pStyle w:val="ListParagraph"/>
        <w:ind w:left="709" w:firstLine="707"/>
        <w:jc w:val="both"/>
        <w:rPr>
          <w:rFonts w:ascii="Times New Roman" w:hAnsi="Times New Roman" w:cs="Times New Roman"/>
        </w:rPr>
      </w:pPr>
      <w:r w:rsidRPr="000012A5">
        <w:rPr>
          <w:rFonts w:ascii="Times New Roman" w:hAnsi="Times New Roman" w:cs="Times New Roman"/>
        </w:rPr>
        <w:t xml:space="preserve">Уколико се недостаци отклоне у року од 30 дана од дана објављивања документа на интернет страници, поново се подноси захтев, али подносилац не плаћа поново административну таксу и накнаду. Ово право подносилац може искористити само једном, односно само се једном може поднети усаглашени захтев за издавање грађевинске дозволе. Изузетно, подносилац захтева може поново поднети усаглашени захтев уколико је други пут одбачен због недостатака који нису наведени у првом закључку о одбацивању. </w:t>
      </w:r>
    </w:p>
    <w:p w:rsidR="0010518E" w:rsidRDefault="0027396A" w:rsidP="000012A5">
      <w:pPr>
        <w:pStyle w:val="ListParagraph"/>
        <w:ind w:left="709" w:firstLine="707"/>
        <w:jc w:val="both"/>
        <w:rPr>
          <w:rFonts w:ascii="Times New Roman" w:hAnsi="Times New Roman" w:cs="Times New Roman"/>
        </w:rPr>
      </w:pPr>
      <w:r w:rsidRPr="000012A5">
        <w:rPr>
          <w:rFonts w:ascii="Times New Roman" w:hAnsi="Times New Roman" w:cs="Times New Roman"/>
        </w:rPr>
        <w:t xml:space="preserve">Уколико се недостаци не отклоне у остављеном року, захтев се коначно одбацује закључком као непотпун. </w:t>
      </w:r>
    </w:p>
    <w:p w:rsidR="0010518E" w:rsidRDefault="0010518E" w:rsidP="000012A5">
      <w:pPr>
        <w:pStyle w:val="ListParagraph"/>
        <w:ind w:left="709" w:firstLine="707"/>
        <w:jc w:val="both"/>
        <w:rPr>
          <w:rFonts w:ascii="Times New Roman" w:hAnsi="Times New Roman" w:cs="Times New Roman"/>
        </w:rPr>
      </w:pPr>
    </w:p>
    <w:p w:rsidR="00C924CB" w:rsidRPr="00C924CB" w:rsidRDefault="0027396A" w:rsidP="00C924CB">
      <w:pPr>
        <w:pStyle w:val="ListParagraph"/>
        <w:numPr>
          <w:ilvl w:val="0"/>
          <w:numId w:val="3"/>
        </w:numPr>
        <w:ind w:left="357"/>
        <w:jc w:val="both"/>
        <w:rPr>
          <w:rFonts w:ascii="Times New Roman" w:hAnsi="Times New Roman" w:cs="Times New Roman"/>
        </w:rPr>
      </w:pPr>
      <w:r w:rsidRPr="00DE5875">
        <w:rPr>
          <w:rFonts w:ascii="Times New Roman" w:hAnsi="Times New Roman" w:cs="Times New Roman"/>
        </w:rPr>
        <w:t>РЕШЕЊЕ У СКЛАДУ СА ЧЛАНОМ 145. ЗАКОНА се прибавља</w:t>
      </w:r>
      <w:r w:rsidR="00DE5875" w:rsidRPr="00DE5875">
        <w:rPr>
          <w:rFonts w:ascii="Times New Roman" w:hAnsi="Times New Roman" w:cs="Times New Roman"/>
        </w:rPr>
        <w:t xml:space="preserve">, а по захтеву инвеститора за изградњу појединих врста објеката, односно извођење одређених радова, орган надлежан за издавање грађевинске дозволе издаје решење о одобрењу за извођење радова </w:t>
      </w:r>
      <w:r w:rsidRPr="00DE5875">
        <w:rPr>
          <w:rFonts w:ascii="Times New Roman" w:hAnsi="Times New Roman" w:cs="Times New Roman"/>
        </w:rPr>
        <w:t>за</w:t>
      </w:r>
      <w:r w:rsidR="005C2DA9" w:rsidRPr="00DE5875">
        <w:rPr>
          <w:rFonts w:ascii="Times New Roman" w:hAnsi="Times New Roman" w:cs="Times New Roman"/>
        </w:rPr>
        <w:t xml:space="preserve"> објекте</w:t>
      </w:r>
      <w:r w:rsidR="00DE5875">
        <w:rPr>
          <w:rFonts w:ascii="Times New Roman" w:hAnsi="Times New Roman" w:cs="Times New Roman"/>
        </w:rPr>
        <w:t xml:space="preserve">, у складу са </w:t>
      </w:r>
      <w:r w:rsidR="00DE5875" w:rsidRPr="00DE5875">
        <w:rPr>
          <w:rFonts w:ascii="Times New Roman" w:hAnsi="Times New Roman" w:cs="Times New Roman"/>
          <w:lang w:val="sr-Cyrl-CS"/>
        </w:rPr>
        <w:t>члан</w:t>
      </w:r>
      <w:r w:rsidR="00DE5875">
        <w:rPr>
          <w:rFonts w:ascii="Times New Roman" w:hAnsi="Times New Roman" w:cs="Times New Roman"/>
          <w:lang w:val="sr-Cyrl-CS"/>
        </w:rPr>
        <w:t>ом</w:t>
      </w:r>
      <w:r w:rsidR="00DE5875" w:rsidRPr="00DE5875">
        <w:rPr>
          <w:rFonts w:ascii="Times New Roman" w:hAnsi="Times New Roman" w:cs="Times New Roman"/>
          <w:lang w:val="sr-Cyrl-CS"/>
        </w:rPr>
        <w:t xml:space="preserve"> </w:t>
      </w:r>
      <w:r w:rsidR="00DE5875" w:rsidRPr="00DE5875">
        <w:rPr>
          <w:rFonts w:ascii="Times New Roman" w:hAnsi="Times New Roman" w:cs="Times New Roman"/>
          <w:lang w:val="sr-Latn-RS"/>
        </w:rPr>
        <w:t>3</w:t>
      </w:r>
      <w:r w:rsidR="00DE5875" w:rsidRPr="00DE5875">
        <w:rPr>
          <w:rFonts w:ascii="Times New Roman" w:hAnsi="Times New Roman" w:cs="Times New Roman"/>
          <w:lang w:val="sr-Cyrl-CS"/>
        </w:rPr>
        <w:t xml:space="preserve">. Правилника о </w:t>
      </w:r>
      <w:r w:rsidR="00DE5875" w:rsidRPr="00DE5875">
        <w:rPr>
          <w:rFonts w:ascii="Times New Roman" w:hAnsi="Times New Roman" w:cs="Times New Roman"/>
        </w:rPr>
        <w:t xml:space="preserve">посебној врсти објеката и посебној врсти радова за које није потребно прибављање акта надлежног органа, као  и врсте објеката који се граде, односно врсте радова који се изводе, на основу решења о одобрењу за извођење радова, као и обиму и садржају и контроли техничке документације која се прилаже уз захтев и поступак који надлежни орган спроводи </w:t>
      </w:r>
      <w:r w:rsidR="00DE5875" w:rsidRPr="00DE5875">
        <w:rPr>
          <w:rFonts w:ascii="Times New Roman" w:hAnsi="Times New Roman" w:cs="Times New Roman"/>
          <w:lang w:val="sr-Cyrl-CS"/>
        </w:rPr>
        <w:t>(„Сл. гласник РС“ број 2</w:t>
      </w:r>
      <w:r w:rsidR="00DE5875" w:rsidRPr="00DE5875">
        <w:rPr>
          <w:rFonts w:ascii="Times New Roman" w:hAnsi="Times New Roman" w:cs="Times New Roman"/>
        </w:rPr>
        <w:t>/19</w:t>
      </w:r>
      <w:r w:rsidR="00DE5875" w:rsidRPr="00DE5875">
        <w:rPr>
          <w:rFonts w:ascii="Times New Roman" w:hAnsi="Times New Roman" w:cs="Times New Roman"/>
          <w:lang w:val="sr-Cyrl-CS"/>
        </w:rPr>
        <w:t>)</w:t>
      </w:r>
    </w:p>
    <w:p w:rsidR="00CB1AE2" w:rsidRDefault="0027396A" w:rsidP="00C924CB">
      <w:pPr>
        <w:pStyle w:val="ListParagraph"/>
        <w:ind w:left="708" w:firstLine="351"/>
        <w:jc w:val="both"/>
        <w:rPr>
          <w:rFonts w:ascii="Times New Roman" w:hAnsi="Times New Roman" w:cs="Times New Roman"/>
        </w:rPr>
      </w:pPr>
      <w:r w:rsidRPr="00C924CB">
        <w:rPr>
          <w:rFonts w:ascii="Times New Roman" w:hAnsi="Times New Roman" w:cs="Times New Roman"/>
        </w:rPr>
        <w:t xml:space="preserve">За издавање </w:t>
      </w:r>
      <w:r w:rsidR="00DE5875" w:rsidRPr="00C924CB">
        <w:rPr>
          <w:rFonts w:ascii="Times New Roman" w:hAnsi="Times New Roman" w:cs="Times New Roman"/>
        </w:rPr>
        <w:t xml:space="preserve">решења у складу са чланом </w:t>
      </w:r>
      <w:r w:rsidRPr="00C924CB">
        <w:rPr>
          <w:rFonts w:ascii="Times New Roman" w:hAnsi="Times New Roman" w:cs="Times New Roman"/>
        </w:rPr>
        <w:t xml:space="preserve">145. </w:t>
      </w:r>
      <w:r w:rsidR="00DE5875" w:rsidRPr="00C924CB">
        <w:rPr>
          <w:rFonts w:ascii="Times New Roman" w:hAnsi="Times New Roman" w:cs="Times New Roman"/>
        </w:rPr>
        <w:t>Закона</w:t>
      </w:r>
      <w:r w:rsidRPr="00C924CB">
        <w:rPr>
          <w:rFonts w:ascii="Times New Roman" w:hAnsi="Times New Roman" w:cs="Times New Roman"/>
        </w:rPr>
        <w:t xml:space="preserve">, неопходно је </w:t>
      </w:r>
      <w:r w:rsidR="00DE5875" w:rsidRPr="00C924CB">
        <w:rPr>
          <w:rFonts w:ascii="Times New Roman" w:hAnsi="Times New Roman" w:cs="Times New Roman"/>
        </w:rPr>
        <w:t>Одељењу за урбанизам и стамбено комуналне послове Општинске управе Ковин, преко ЦИС-а</w:t>
      </w:r>
      <w:r w:rsidRPr="00C924CB">
        <w:rPr>
          <w:rFonts w:ascii="Times New Roman" w:hAnsi="Times New Roman" w:cs="Times New Roman"/>
        </w:rPr>
        <w:t>,</w:t>
      </w:r>
      <w:r w:rsidR="007B679A">
        <w:rPr>
          <w:rFonts w:ascii="Times New Roman" w:hAnsi="Times New Roman" w:cs="Times New Roman"/>
        </w:rPr>
        <w:t xml:space="preserve"> доставити</w:t>
      </w:r>
      <w:r w:rsidRPr="00C924CB">
        <w:rPr>
          <w:rFonts w:ascii="Times New Roman" w:hAnsi="Times New Roman" w:cs="Times New Roman"/>
        </w:rPr>
        <w:t xml:space="preserve"> комплетно попу</w:t>
      </w:r>
      <w:r w:rsidR="00F82C30">
        <w:rPr>
          <w:rFonts w:ascii="Times New Roman" w:hAnsi="Times New Roman" w:cs="Times New Roman"/>
        </w:rPr>
        <w:t>њен</w:t>
      </w:r>
      <w:r w:rsidRPr="00C924CB">
        <w:rPr>
          <w:rFonts w:ascii="Times New Roman" w:hAnsi="Times New Roman" w:cs="Times New Roman"/>
        </w:rPr>
        <w:t xml:space="preserve"> захтев </w:t>
      </w:r>
      <w:r w:rsidR="00CB1AE2" w:rsidRPr="00C924CB">
        <w:rPr>
          <w:rFonts w:ascii="Times New Roman" w:hAnsi="Times New Roman" w:cs="Times New Roman"/>
        </w:rPr>
        <w:t xml:space="preserve">у електронској форми </w:t>
      </w:r>
      <w:r w:rsidRPr="00C924CB">
        <w:rPr>
          <w:rFonts w:ascii="Times New Roman" w:hAnsi="Times New Roman" w:cs="Times New Roman"/>
        </w:rPr>
        <w:t>за издавање одобрења у складу са чланом 145. Закона и поднети:</w:t>
      </w:r>
    </w:p>
    <w:p w:rsidR="00C924CB" w:rsidRPr="00C924CB" w:rsidRDefault="00C924CB" w:rsidP="00C924CB">
      <w:pPr>
        <w:pStyle w:val="ListParagraph"/>
        <w:ind w:left="708" w:firstLine="351"/>
        <w:jc w:val="both"/>
        <w:rPr>
          <w:rFonts w:ascii="Times New Roman" w:hAnsi="Times New Roman" w:cs="Times New Roman"/>
        </w:rPr>
      </w:pPr>
    </w:p>
    <w:p w:rsidR="00CB1AE2" w:rsidRPr="00C924CB" w:rsidRDefault="0027396A" w:rsidP="00C924CB">
      <w:pPr>
        <w:pStyle w:val="ListParagraph"/>
        <w:numPr>
          <w:ilvl w:val="0"/>
          <w:numId w:val="9"/>
        </w:numPr>
        <w:jc w:val="both"/>
        <w:rPr>
          <w:rFonts w:ascii="Times New Roman" w:hAnsi="Times New Roman" w:cs="Times New Roman"/>
        </w:rPr>
      </w:pPr>
      <w:r w:rsidRPr="00C924CB">
        <w:rPr>
          <w:rFonts w:ascii="Times New Roman" w:hAnsi="Times New Roman" w:cs="Times New Roman"/>
        </w:rPr>
        <w:t>Идејни пројекат, израђен у складу са Правилником о садржини, начину и поступку израде и начину вршења контроле техничке документације према класи и намени објеката („</w:t>
      </w:r>
      <w:r w:rsidR="000012A5" w:rsidRPr="00C924CB">
        <w:rPr>
          <w:rFonts w:ascii="Times New Roman" w:hAnsi="Times New Roman" w:cs="Times New Roman"/>
        </w:rPr>
        <w:t>Сл. гласник РС</w:t>
      </w:r>
      <w:r w:rsidRPr="00C924CB">
        <w:rPr>
          <w:rFonts w:ascii="Times New Roman" w:hAnsi="Times New Roman" w:cs="Times New Roman"/>
        </w:rPr>
        <w:t>“, број 23/15, 77/15, 58/16</w:t>
      </w:r>
      <w:r w:rsidR="00CB1AE2" w:rsidRPr="00C924CB">
        <w:rPr>
          <w:rFonts w:ascii="Times New Roman" w:hAnsi="Times New Roman" w:cs="Times New Roman"/>
        </w:rPr>
        <w:t>,</w:t>
      </w:r>
      <w:r w:rsidRPr="00C924CB">
        <w:rPr>
          <w:rFonts w:ascii="Times New Roman" w:hAnsi="Times New Roman" w:cs="Times New Roman"/>
        </w:rPr>
        <w:t xml:space="preserve"> 96/16</w:t>
      </w:r>
      <w:r w:rsidR="00CB1AE2" w:rsidRPr="00C924CB">
        <w:rPr>
          <w:rFonts w:ascii="Times New Roman" w:hAnsi="Times New Roman" w:cs="Times New Roman"/>
        </w:rPr>
        <w:t xml:space="preserve"> и 67/17</w:t>
      </w:r>
      <w:r w:rsidRPr="00C924CB">
        <w:rPr>
          <w:rFonts w:ascii="Times New Roman" w:hAnsi="Times New Roman" w:cs="Times New Roman"/>
        </w:rPr>
        <w:t>), у форми која је дефинисана Прилогом 12 истог Правилника, односно прописана чланом 3. Правилника о поступку спровођења обједињене процедуре електронским путем ("</w:t>
      </w:r>
      <w:r w:rsidR="000012A5" w:rsidRPr="00C924CB">
        <w:rPr>
          <w:rFonts w:ascii="Times New Roman" w:hAnsi="Times New Roman" w:cs="Times New Roman"/>
        </w:rPr>
        <w:t>Сл. гласник РС</w:t>
      </w:r>
      <w:r w:rsidRPr="00C924CB">
        <w:rPr>
          <w:rFonts w:ascii="Times New Roman" w:hAnsi="Times New Roman" w:cs="Times New Roman"/>
        </w:rPr>
        <w:t>", број 113/15</w:t>
      </w:r>
      <w:r w:rsidR="00CB1AE2" w:rsidRPr="00C924CB">
        <w:rPr>
          <w:rFonts w:ascii="Times New Roman" w:hAnsi="Times New Roman" w:cs="Times New Roman"/>
        </w:rPr>
        <w:t>,</w:t>
      </w:r>
      <w:r w:rsidRPr="00C924CB">
        <w:rPr>
          <w:rFonts w:ascii="Times New Roman" w:hAnsi="Times New Roman" w:cs="Times New Roman"/>
        </w:rPr>
        <w:t xml:space="preserve"> 96/16</w:t>
      </w:r>
      <w:r w:rsidR="00CB1AE2" w:rsidRPr="00C924CB">
        <w:rPr>
          <w:rFonts w:ascii="Times New Roman" w:hAnsi="Times New Roman" w:cs="Times New Roman"/>
        </w:rPr>
        <w:t xml:space="preserve"> и 120/17</w:t>
      </w:r>
      <w:r w:rsidRPr="00C924CB">
        <w:rPr>
          <w:rFonts w:ascii="Times New Roman" w:hAnsi="Times New Roman" w:cs="Times New Roman"/>
        </w:rPr>
        <w:t>);</w:t>
      </w:r>
    </w:p>
    <w:p w:rsidR="00CB1AE2" w:rsidRPr="00C924CB" w:rsidRDefault="0027396A" w:rsidP="00C924CB">
      <w:pPr>
        <w:pStyle w:val="ListParagraph"/>
        <w:numPr>
          <w:ilvl w:val="0"/>
          <w:numId w:val="9"/>
        </w:numPr>
        <w:jc w:val="both"/>
        <w:rPr>
          <w:rFonts w:ascii="Times New Roman" w:hAnsi="Times New Roman" w:cs="Times New Roman"/>
        </w:rPr>
      </w:pPr>
      <w:r w:rsidRPr="00C924CB">
        <w:rPr>
          <w:rFonts w:ascii="Times New Roman" w:hAnsi="Times New Roman" w:cs="Times New Roman"/>
        </w:rPr>
        <w:t xml:space="preserve">Или технички опис и попис радова - за извођење радова на инвестиционом одржавању, односно уклањању препрека за кретање особа са инвалидитетом, у форми која је дефинисана Прилогом 12 </w:t>
      </w:r>
      <w:r w:rsidR="00CB1AE2" w:rsidRPr="00C924CB">
        <w:rPr>
          <w:rFonts w:ascii="Times New Roman" w:hAnsi="Times New Roman" w:cs="Times New Roman"/>
        </w:rPr>
        <w:t>Правилником о садржини, начину и поступку израде и начину вршења контроле техничке документације према класи и намени објеката („Сл. гласник РС“, број 23/15, 77/15, 58/16, 96/16 и 67/17)</w:t>
      </w:r>
      <w:r w:rsidRPr="00C924CB">
        <w:rPr>
          <w:rFonts w:ascii="Times New Roman" w:hAnsi="Times New Roman" w:cs="Times New Roman"/>
        </w:rPr>
        <w:t>, односно прописана чланом 3. Правилника о поступку спровођења обједињене процедуре електронским путем ("</w:t>
      </w:r>
      <w:r w:rsidR="000012A5" w:rsidRPr="00C924CB">
        <w:rPr>
          <w:rFonts w:ascii="Times New Roman" w:hAnsi="Times New Roman" w:cs="Times New Roman"/>
        </w:rPr>
        <w:t>Сл. гласник РС</w:t>
      </w:r>
      <w:r w:rsidRPr="00C924CB">
        <w:rPr>
          <w:rFonts w:ascii="Times New Roman" w:hAnsi="Times New Roman" w:cs="Times New Roman"/>
        </w:rPr>
        <w:t>", број 113/15</w:t>
      </w:r>
      <w:r w:rsidR="00CB1AE2" w:rsidRPr="00C924CB">
        <w:rPr>
          <w:rFonts w:ascii="Times New Roman" w:hAnsi="Times New Roman" w:cs="Times New Roman"/>
        </w:rPr>
        <w:t>,</w:t>
      </w:r>
      <w:r w:rsidRPr="00C924CB">
        <w:rPr>
          <w:rFonts w:ascii="Times New Roman" w:hAnsi="Times New Roman" w:cs="Times New Roman"/>
        </w:rPr>
        <w:t xml:space="preserve"> 96/16</w:t>
      </w:r>
      <w:r w:rsidR="00CB1AE2" w:rsidRPr="00C924CB">
        <w:rPr>
          <w:rFonts w:ascii="Times New Roman" w:hAnsi="Times New Roman" w:cs="Times New Roman"/>
        </w:rPr>
        <w:t xml:space="preserve"> и 120/17</w:t>
      </w:r>
      <w:r w:rsidRPr="00C924CB">
        <w:rPr>
          <w:rFonts w:ascii="Times New Roman" w:hAnsi="Times New Roman" w:cs="Times New Roman"/>
        </w:rPr>
        <w:t>);</w:t>
      </w:r>
    </w:p>
    <w:p w:rsidR="00CB1AE2" w:rsidRPr="00C924CB" w:rsidRDefault="0027396A" w:rsidP="00C924CB">
      <w:pPr>
        <w:pStyle w:val="ListParagraph"/>
        <w:numPr>
          <w:ilvl w:val="0"/>
          <w:numId w:val="9"/>
        </w:numPr>
        <w:jc w:val="both"/>
        <w:rPr>
          <w:rFonts w:ascii="Times New Roman" w:hAnsi="Times New Roman" w:cs="Times New Roman"/>
        </w:rPr>
      </w:pPr>
      <w:r w:rsidRPr="00C924CB">
        <w:rPr>
          <w:rFonts w:ascii="Times New Roman" w:hAnsi="Times New Roman" w:cs="Times New Roman"/>
        </w:rPr>
        <w:t xml:space="preserve">Доказ о одговарајућем праву на земљишту или објекту у смислу Закона, осим ако је то право уписано у јавној књизи или је успостављено законом, односно ако је Законом прописано да се тај доказ не доставља; </w:t>
      </w:r>
    </w:p>
    <w:p w:rsidR="003327FD" w:rsidRDefault="0027396A" w:rsidP="003327FD">
      <w:pPr>
        <w:pStyle w:val="ListParagraph"/>
        <w:numPr>
          <w:ilvl w:val="0"/>
          <w:numId w:val="9"/>
        </w:numPr>
        <w:jc w:val="both"/>
        <w:rPr>
          <w:rFonts w:ascii="Times New Roman" w:hAnsi="Times New Roman" w:cs="Times New Roman"/>
        </w:rPr>
      </w:pPr>
      <w:r w:rsidRPr="00C924CB">
        <w:rPr>
          <w:rFonts w:ascii="Times New Roman" w:hAnsi="Times New Roman" w:cs="Times New Roman"/>
        </w:rPr>
        <w:t>Уговор између инвеститора и финансијера, ако је закључен;</w:t>
      </w:r>
    </w:p>
    <w:p w:rsidR="003327FD" w:rsidRDefault="0027396A" w:rsidP="003327FD">
      <w:pPr>
        <w:pStyle w:val="ListParagraph"/>
        <w:numPr>
          <w:ilvl w:val="0"/>
          <w:numId w:val="9"/>
        </w:numPr>
        <w:jc w:val="both"/>
        <w:rPr>
          <w:rFonts w:ascii="Times New Roman" w:hAnsi="Times New Roman" w:cs="Times New Roman"/>
        </w:rPr>
      </w:pPr>
      <w:r w:rsidRPr="003327FD">
        <w:rPr>
          <w:rFonts w:ascii="Times New Roman" w:hAnsi="Times New Roman" w:cs="Times New Roman"/>
        </w:rPr>
        <w:t xml:space="preserve">Уговор између инвеститора и имаоца јавних овлашћења, односно други доказ о обезбеђивању недостајуће инфраструктуре, ако је то услов за издавање одобрења предвиђен локацијским условима; </w:t>
      </w:r>
    </w:p>
    <w:p w:rsidR="003327FD" w:rsidRDefault="00CB1AE2" w:rsidP="003327FD">
      <w:pPr>
        <w:pStyle w:val="ListParagraph"/>
        <w:numPr>
          <w:ilvl w:val="0"/>
          <w:numId w:val="9"/>
        </w:numPr>
        <w:jc w:val="both"/>
        <w:rPr>
          <w:rFonts w:ascii="Times New Roman" w:hAnsi="Times New Roman" w:cs="Times New Roman"/>
        </w:rPr>
      </w:pPr>
      <w:r w:rsidRPr="003327FD">
        <w:rPr>
          <w:rFonts w:ascii="Times New Roman" w:hAnsi="Times New Roman" w:cs="Times New Roman"/>
        </w:rPr>
        <w:t>Сагласност сувласника, оверена у складу са законом, ако се гради или се изводе радови на грађевинском земљишту или објекту који је у сувласништву више лица;</w:t>
      </w:r>
    </w:p>
    <w:p w:rsidR="003327FD" w:rsidRDefault="00CB1AE2" w:rsidP="003327FD">
      <w:pPr>
        <w:pStyle w:val="ListParagraph"/>
        <w:numPr>
          <w:ilvl w:val="0"/>
          <w:numId w:val="9"/>
        </w:numPr>
        <w:jc w:val="both"/>
        <w:rPr>
          <w:rFonts w:ascii="Times New Roman" w:hAnsi="Times New Roman" w:cs="Times New Roman"/>
        </w:rPr>
      </w:pPr>
      <w:r w:rsidRPr="003327FD">
        <w:rPr>
          <w:rFonts w:ascii="Times New Roman" w:hAnsi="Times New Roman" w:cs="Times New Roman"/>
        </w:rPr>
        <w:lastRenderedPageBreak/>
        <w:t>Сагласност власника суседне парцеле, оверена у складу са законом, ако се гради или се изводе радови на грађевинском земљишту Сагласност сувласника, оверена у складу са законом, ако се гради или се изводе радови на објекту који је лоциран на међној линији;</w:t>
      </w:r>
    </w:p>
    <w:p w:rsidR="00CB1AE2" w:rsidRPr="003327FD" w:rsidRDefault="0027396A" w:rsidP="003327FD">
      <w:pPr>
        <w:pStyle w:val="ListParagraph"/>
        <w:numPr>
          <w:ilvl w:val="0"/>
          <w:numId w:val="9"/>
        </w:numPr>
        <w:jc w:val="both"/>
        <w:rPr>
          <w:rFonts w:ascii="Times New Roman" w:hAnsi="Times New Roman" w:cs="Times New Roman"/>
        </w:rPr>
      </w:pPr>
      <w:r w:rsidRPr="003327FD">
        <w:rPr>
          <w:rFonts w:ascii="Times New Roman" w:hAnsi="Times New Roman" w:cs="Times New Roman"/>
        </w:rPr>
        <w:t xml:space="preserve">Услови за пројектовање и прикључење објеката на дистрибутивни, односно преносни систем електричне енергије, као и на дистрибутивни, односно систем за транспорт природног гаса, који су прибављени у складу са законом којим се уређује енергетика; </w:t>
      </w:r>
    </w:p>
    <w:p w:rsidR="003327FD" w:rsidRDefault="003327FD" w:rsidP="00DE5875">
      <w:pPr>
        <w:pStyle w:val="ListParagraph"/>
        <w:ind w:left="708" w:firstLine="348"/>
        <w:jc w:val="both"/>
        <w:rPr>
          <w:rFonts w:ascii="Times New Roman" w:hAnsi="Times New Roman" w:cs="Times New Roman"/>
        </w:rPr>
      </w:pPr>
    </w:p>
    <w:p w:rsidR="00CB1AE2" w:rsidRDefault="007B679A" w:rsidP="00DE5875">
      <w:pPr>
        <w:pStyle w:val="ListParagraph"/>
        <w:ind w:left="708" w:firstLine="348"/>
        <w:jc w:val="both"/>
        <w:rPr>
          <w:rFonts w:ascii="Times New Roman" w:hAnsi="Times New Roman" w:cs="Times New Roman"/>
        </w:rPr>
      </w:pPr>
      <w:r>
        <w:rPr>
          <w:rFonts w:ascii="Times New Roman" w:hAnsi="Times New Roman" w:cs="Times New Roman"/>
        </w:rPr>
        <w:t>Уз и</w:t>
      </w:r>
      <w:r w:rsidR="0027396A" w:rsidRPr="00DE5875">
        <w:rPr>
          <w:rFonts w:ascii="Times New Roman" w:hAnsi="Times New Roman" w:cs="Times New Roman"/>
        </w:rPr>
        <w:t>дејн</w:t>
      </w:r>
      <w:r>
        <w:rPr>
          <w:rFonts w:ascii="Times New Roman" w:hAnsi="Times New Roman" w:cs="Times New Roman"/>
        </w:rPr>
        <w:t>и</w:t>
      </w:r>
      <w:r w:rsidR="0027396A" w:rsidRPr="00DE5875">
        <w:rPr>
          <w:rFonts w:ascii="Times New Roman" w:hAnsi="Times New Roman" w:cs="Times New Roman"/>
        </w:rPr>
        <w:t xml:space="preserve"> пројек</w:t>
      </w:r>
      <w:r>
        <w:rPr>
          <w:rFonts w:ascii="Times New Roman" w:hAnsi="Times New Roman" w:cs="Times New Roman"/>
        </w:rPr>
        <w:t>а</w:t>
      </w:r>
      <w:r w:rsidR="0027396A" w:rsidRPr="00DE5875">
        <w:rPr>
          <w:rFonts w:ascii="Times New Roman" w:hAnsi="Times New Roman" w:cs="Times New Roman"/>
        </w:rPr>
        <w:t xml:space="preserve">т, зависно од врсте и класе објекта, прилажу се и: </w:t>
      </w:r>
    </w:p>
    <w:p w:rsidR="00CB1AE2" w:rsidRDefault="0027396A" w:rsidP="00DE5875">
      <w:pPr>
        <w:pStyle w:val="ListParagraph"/>
        <w:ind w:left="708" w:firstLine="348"/>
        <w:jc w:val="both"/>
        <w:rPr>
          <w:rFonts w:ascii="Times New Roman" w:hAnsi="Times New Roman" w:cs="Times New Roman"/>
        </w:rPr>
      </w:pPr>
      <w:r w:rsidRPr="00DE5875">
        <w:rPr>
          <w:rFonts w:ascii="Times New Roman" w:hAnsi="Times New Roman" w:cs="Times New Roman"/>
        </w:rPr>
        <w:t xml:space="preserve">• </w:t>
      </w:r>
      <w:r w:rsidRPr="00CB1AE2">
        <w:rPr>
          <w:rFonts w:ascii="Times New Roman" w:hAnsi="Times New Roman" w:cs="Times New Roman"/>
          <w:i/>
        </w:rPr>
        <w:t>елаборат о геотехничким условима изградње</w:t>
      </w:r>
      <w:r w:rsidRPr="00DE5875">
        <w:rPr>
          <w:rFonts w:ascii="Times New Roman" w:hAnsi="Times New Roman" w:cs="Times New Roman"/>
        </w:rPr>
        <w:t xml:space="preserve">, израђен према прописима о геолошким истраживањима; </w:t>
      </w:r>
    </w:p>
    <w:p w:rsidR="00CB1AE2" w:rsidRDefault="0027396A" w:rsidP="00DE5875">
      <w:pPr>
        <w:pStyle w:val="ListParagraph"/>
        <w:ind w:left="708" w:firstLine="348"/>
        <w:jc w:val="both"/>
        <w:rPr>
          <w:rFonts w:ascii="Times New Roman" w:hAnsi="Times New Roman" w:cs="Times New Roman"/>
        </w:rPr>
      </w:pPr>
      <w:r w:rsidRPr="00DE5875">
        <w:rPr>
          <w:rFonts w:ascii="Times New Roman" w:hAnsi="Times New Roman" w:cs="Times New Roman"/>
        </w:rPr>
        <w:t xml:space="preserve">• </w:t>
      </w:r>
      <w:r w:rsidRPr="00CB1AE2">
        <w:rPr>
          <w:rFonts w:ascii="Times New Roman" w:hAnsi="Times New Roman" w:cs="Times New Roman"/>
          <w:i/>
        </w:rPr>
        <w:t>елаборат заштите од пожара</w:t>
      </w:r>
      <w:r w:rsidRPr="00DE5875">
        <w:rPr>
          <w:rFonts w:ascii="Times New Roman" w:hAnsi="Times New Roman" w:cs="Times New Roman"/>
        </w:rPr>
        <w:t xml:space="preserve">, којим се утврђују мере за заштиту од пожара; </w:t>
      </w:r>
    </w:p>
    <w:p w:rsidR="00CB1AE2" w:rsidRDefault="0027396A" w:rsidP="00DE5875">
      <w:pPr>
        <w:pStyle w:val="ListParagraph"/>
        <w:ind w:left="708" w:firstLine="348"/>
        <w:jc w:val="both"/>
        <w:rPr>
          <w:rFonts w:ascii="Times New Roman" w:hAnsi="Times New Roman" w:cs="Times New Roman"/>
        </w:rPr>
      </w:pPr>
      <w:r w:rsidRPr="00DE5875">
        <w:rPr>
          <w:rFonts w:ascii="Times New Roman" w:hAnsi="Times New Roman" w:cs="Times New Roman"/>
        </w:rPr>
        <w:t xml:space="preserve">• </w:t>
      </w:r>
      <w:r w:rsidRPr="00CB1AE2">
        <w:rPr>
          <w:rFonts w:ascii="Times New Roman" w:hAnsi="Times New Roman" w:cs="Times New Roman"/>
          <w:i/>
        </w:rPr>
        <w:t>студија о процени утицаја на животну средину</w:t>
      </w:r>
      <w:r w:rsidRPr="00DE5875">
        <w:rPr>
          <w:rFonts w:ascii="Times New Roman" w:hAnsi="Times New Roman" w:cs="Times New Roman"/>
        </w:rPr>
        <w:t xml:space="preserve">, уколико је утврђена потреба процене утицаја на животну средину у складу са прописима којима се уређује ова област; и </w:t>
      </w:r>
    </w:p>
    <w:p w:rsidR="00CB1AE2" w:rsidRDefault="0027396A" w:rsidP="00DE5875">
      <w:pPr>
        <w:pStyle w:val="ListParagraph"/>
        <w:ind w:left="708" w:firstLine="348"/>
        <w:jc w:val="both"/>
        <w:rPr>
          <w:rFonts w:ascii="Times New Roman" w:hAnsi="Times New Roman" w:cs="Times New Roman"/>
        </w:rPr>
      </w:pPr>
      <w:r w:rsidRPr="00DE5875">
        <w:rPr>
          <w:rFonts w:ascii="Times New Roman" w:hAnsi="Times New Roman" w:cs="Times New Roman"/>
        </w:rPr>
        <w:t xml:space="preserve">• други елаборати и студије, према потреби. </w:t>
      </w:r>
    </w:p>
    <w:p w:rsidR="003327FD" w:rsidRDefault="003327FD" w:rsidP="00DE5875">
      <w:pPr>
        <w:pStyle w:val="ListParagraph"/>
        <w:ind w:left="708" w:firstLine="348"/>
        <w:jc w:val="both"/>
        <w:rPr>
          <w:rFonts w:ascii="Times New Roman" w:hAnsi="Times New Roman" w:cs="Times New Roman"/>
        </w:rPr>
      </w:pPr>
    </w:p>
    <w:p w:rsidR="00CB1AE2" w:rsidRDefault="0027396A" w:rsidP="00DE5875">
      <w:pPr>
        <w:pStyle w:val="ListParagraph"/>
        <w:ind w:left="708" w:firstLine="348"/>
        <w:jc w:val="both"/>
        <w:rPr>
          <w:rFonts w:ascii="Times New Roman" w:hAnsi="Times New Roman" w:cs="Times New Roman"/>
        </w:rPr>
      </w:pPr>
      <w:r w:rsidRPr="00DE5875">
        <w:rPr>
          <w:rFonts w:ascii="Times New Roman" w:hAnsi="Times New Roman" w:cs="Times New Roman"/>
        </w:rPr>
        <w:t xml:space="preserve">За наведене радове на објектима од културно–историјског значаја, потребно је прибавити услове надлежног Завода за заштиту споменика културе. </w:t>
      </w:r>
    </w:p>
    <w:p w:rsidR="00CB1AE2" w:rsidRDefault="0027396A" w:rsidP="00DE5875">
      <w:pPr>
        <w:pStyle w:val="ListParagraph"/>
        <w:ind w:left="708" w:firstLine="348"/>
        <w:jc w:val="both"/>
        <w:rPr>
          <w:rFonts w:ascii="Times New Roman" w:hAnsi="Times New Roman" w:cs="Times New Roman"/>
        </w:rPr>
      </w:pPr>
      <w:r w:rsidRPr="00DE5875">
        <w:rPr>
          <w:rFonts w:ascii="Times New Roman" w:hAnsi="Times New Roman" w:cs="Times New Roman"/>
        </w:rPr>
        <w:t xml:space="preserve">Решење којим се одобрава извођење радова, односно промена намене, доноси се у року од пет дана од дана подношења захтева. </w:t>
      </w:r>
    </w:p>
    <w:p w:rsidR="00CB1AE2" w:rsidRDefault="0027396A" w:rsidP="00DE5875">
      <w:pPr>
        <w:pStyle w:val="ListParagraph"/>
        <w:ind w:left="708" w:firstLine="348"/>
        <w:jc w:val="both"/>
        <w:rPr>
          <w:rFonts w:ascii="Times New Roman" w:hAnsi="Times New Roman" w:cs="Times New Roman"/>
        </w:rPr>
      </w:pPr>
      <w:r w:rsidRPr="00DE5875">
        <w:rPr>
          <w:rFonts w:ascii="Times New Roman" w:hAnsi="Times New Roman" w:cs="Times New Roman"/>
        </w:rPr>
        <w:t xml:space="preserve">Ако је за радове наведене у захтеву потребно издавање грађевинске дозволе, у року од </w:t>
      </w:r>
      <w:r w:rsidR="007E411A">
        <w:rPr>
          <w:rFonts w:ascii="Times New Roman" w:hAnsi="Times New Roman" w:cs="Times New Roman"/>
        </w:rPr>
        <w:t>пет</w:t>
      </w:r>
      <w:r w:rsidRPr="00DE5875">
        <w:rPr>
          <w:rFonts w:ascii="Times New Roman" w:hAnsi="Times New Roman" w:cs="Times New Roman"/>
        </w:rPr>
        <w:t xml:space="preserve"> дана од дана подношења захтева овај орган ће одбити захтев решењем. </w:t>
      </w:r>
    </w:p>
    <w:p w:rsidR="00CB1AE2" w:rsidRDefault="0027396A" w:rsidP="00DE5875">
      <w:pPr>
        <w:pStyle w:val="ListParagraph"/>
        <w:ind w:left="708" w:firstLine="348"/>
        <w:jc w:val="both"/>
        <w:rPr>
          <w:rFonts w:ascii="Times New Roman" w:hAnsi="Times New Roman" w:cs="Times New Roman"/>
        </w:rPr>
      </w:pPr>
      <w:r w:rsidRPr="00DE5875">
        <w:rPr>
          <w:rFonts w:ascii="Times New Roman" w:hAnsi="Times New Roman" w:cs="Times New Roman"/>
        </w:rPr>
        <w:t xml:space="preserve">Ако нису испуњени формални услови, овај орган одбацује захтев за издавање решења закључком, у року од 5 радних дана од дана подношења захтева. Ако су испуњени формални услови, по службеној дужности се од Катастра прибавља Лист непокретности (такса за издавање плаћа се током поступка), на основу кога се утврђује право на земљишту/објекту. </w:t>
      </w:r>
    </w:p>
    <w:p w:rsidR="00CB1AE2" w:rsidRDefault="0027396A" w:rsidP="00DE5875">
      <w:pPr>
        <w:pStyle w:val="ListParagraph"/>
        <w:ind w:left="708" w:firstLine="348"/>
        <w:jc w:val="both"/>
        <w:rPr>
          <w:rFonts w:ascii="Times New Roman" w:hAnsi="Times New Roman" w:cs="Times New Roman"/>
        </w:rPr>
      </w:pPr>
      <w:r w:rsidRPr="00DE5875">
        <w:rPr>
          <w:rFonts w:ascii="Times New Roman" w:hAnsi="Times New Roman" w:cs="Times New Roman"/>
        </w:rPr>
        <w:t xml:space="preserve">Ако не постоји одговарајуће право на земљишту/објекту, захтев се одбија решењем. </w:t>
      </w:r>
    </w:p>
    <w:p w:rsidR="00CB1AE2" w:rsidRDefault="0027396A" w:rsidP="00DE5875">
      <w:pPr>
        <w:pStyle w:val="ListParagraph"/>
        <w:ind w:left="708" w:firstLine="348"/>
        <w:jc w:val="both"/>
        <w:rPr>
          <w:rFonts w:ascii="Times New Roman" w:hAnsi="Times New Roman" w:cs="Times New Roman"/>
        </w:rPr>
      </w:pPr>
      <w:r w:rsidRPr="00DE5875">
        <w:rPr>
          <w:rFonts w:ascii="Times New Roman" w:hAnsi="Times New Roman" w:cs="Times New Roman"/>
        </w:rPr>
        <w:t xml:space="preserve">На решење у складу са чланом 145. или решење о одбијању захтева, може се изјавити жалба у року од 8 дана од дана </w:t>
      </w:r>
      <w:r w:rsidR="00CB1AE2">
        <w:rPr>
          <w:rFonts w:ascii="Times New Roman" w:hAnsi="Times New Roman" w:cs="Times New Roman"/>
        </w:rPr>
        <w:t>објаве путем ЦИС-а</w:t>
      </w:r>
      <w:r w:rsidRPr="00DE5875">
        <w:rPr>
          <w:rFonts w:ascii="Times New Roman" w:hAnsi="Times New Roman" w:cs="Times New Roman"/>
        </w:rPr>
        <w:t>.</w:t>
      </w:r>
    </w:p>
    <w:p w:rsidR="00CB1AE2" w:rsidRDefault="0027396A" w:rsidP="00DE5875">
      <w:pPr>
        <w:pStyle w:val="ListParagraph"/>
        <w:ind w:left="708" w:firstLine="348"/>
        <w:jc w:val="both"/>
        <w:rPr>
          <w:rFonts w:ascii="Times New Roman" w:hAnsi="Times New Roman" w:cs="Times New Roman"/>
        </w:rPr>
      </w:pPr>
      <w:r w:rsidRPr="00DE5875">
        <w:rPr>
          <w:rFonts w:ascii="Times New Roman" w:hAnsi="Times New Roman" w:cs="Times New Roman"/>
        </w:rPr>
        <w:t xml:space="preserve">На закључак о одбацивању подносилац захтева може изјавити приговор </w:t>
      </w:r>
      <w:r w:rsidR="00CB1AE2">
        <w:rPr>
          <w:rFonts w:ascii="Times New Roman" w:hAnsi="Times New Roman" w:cs="Times New Roman"/>
        </w:rPr>
        <w:t>Општинском</w:t>
      </w:r>
      <w:r w:rsidRPr="00DE5875">
        <w:rPr>
          <w:rFonts w:ascii="Times New Roman" w:hAnsi="Times New Roman" w:cs="Times New Roman"/>
        </w:rPr>
        <w:t xml:space="preserve"> већу, преко овог органа, у року од </w:t>
      </w:r>
      <w:r w:rsidR="007E411A">
        <w:rPr>
          <w:rFonts w:ascii="Times New Roman" w:hAnsi="Times New Roman" w:cs="Times New Roman"/>
        </w:rPr>
        <w:t>три</w:t>
      </w:r>
      <w:r w:rsidRPr="00DE5875">
        <w:rPr>
          <w:rFonts w:ascii="Times New Roman" w:hAnsi="Times New Roman" w:cs="Times New Roman"/>
        </w:rPr>
        <w:t xml:space="preserve"> дана од дана </w:t>
      </w:r>
      <w:r w:rsidR="00CB1AE2">
        <w:rPr>
          <w:rFonts w:ascii="Times New Roman" w:hAnsi="Times New Roman" w:cs="Times New Roman"/>
        </w:rPr>
        <w:t>објаве путем ЦИС-а</w:t>
      </w:r>
      <w:r w:rsidR="00CB1AE2" w:rsidRPr="00DE5875">
        <w:rPr>
          <w:rFonts w:ascii="Times New Roman" w:hAnsi="Times New Roman" w:cs="Times New Roman"/>
        </w:rPr>
        <w:t>.</w:t>
      </w:r>
      <w:r w:rsidRPr="00DE5875">
        <w:rPr>
          <w:rFonts w:ascii="Times New Roman" w:hAnsi="Times New Roman" w:cs="Times New Roman"/>
        </w:rPr>
        <w:t xml:space="preserve"> </w:t>
      </w:r>
    </w:p>
    <w:p w:rsidR="00C924CB" w:rsidRDefault="0027396A" w:rsidP="00DE5875">
      <w:pPr>
        <w:pStyle w:val="ListParagraph"/>
        <w:ind w:left="708" w:firstLine="348"/>
        <w:jc w:val="both"/>
        <w:rPr>
          <w:rFonts w:ascii="Times New Roman" w:hAnsi="Times New Roman" w:cs="Times New Roman"/>
        </w:rPr>
      </w:pPr>
      <w:r w:rsidRPr="00DE5875">
        <w:rPr>
          <w:rFonts w:ascii="Times New Roman" w:hAnsi="Times New Roman" w:cs="Times New Roman"/>
        </w:rPr>
        <w:t xml:space="preserve">Издато решење у складу са чланом 145, закључак о одбацивању и друга документа објављују се кроз Централни информациони систем. </w:t>
      </w:r>
    </w:p>
    <w:p w:rsidR="00C924CB" w:rsidRDefault="0027396A" w:rsidP="00DE5875">
      <w:pPr>
        <w:pStyle w:val="ListParagraph"/>
        <w:ind w:left="708" w:firstLine="348"/>
        <w:jc w:val="both"/>
        <w:rPr>
          <w:rFonts w:ascii="Times New Roman" w:hAnsi="Times New Roman" w:cs="Times New Roman"/>
        </w:rPr>
      </w:pPr>
      <w:r w:rsidRPr="00DE5875">
        <w:rPr>
          <w:rFonts w:ascii="Times New Roman" w:hAnsi="Times New Roman" w:cs="Times New Roman"/>
        </w:rPr>
        <w:t>Уколико се недостаци отклоне у року од 30 дана од дана објављивања документа на интернет страници, поново се подноси захтев, али подносилац не плаћа поново административне таксе и накнаде. Изузетно, подносилац захтева може поново поднети усаглашени захтев уколико је други пут одбачен због недостатака који нису наведени у првом закључку о одбацивању.</w:t>
      </w:r>
    </w:p>
    <w:p w:rsidR="00C924CB" w:rsidRDefault="0027396A" w:rsidP="00DE5875">
      <w:pPr>
        <w:pStyle w:val="ListParagraph"/>
        <w:ind w:left="708" w:firstLine="348"/>
        <w:jc w:val="both"/>
        <w:rPr>
          <w:rFonts w:ascii="Times New Roman" w:hAnsi="Times New Roman" w:cs="Times New Roman"/>
        </w:rPr>
      </w:pPr>
      <w:r w:rsidRPr="00DE5875">
        <w:rPr>
          <w:rFonts w:ascii="Times New Roman" w:hAnsi="Times New Roman" w:cs="Times New Roman"/>
        </w:rPr>
        <w:t xml:space="preserve">Уколико се недостаци не отклоне у остављеном року, захтев се коначно одбацује закључком као непотпун. </w:t>
      </w:r>
    </w:p>
    <w:p w:rsidR="00C924CB" w:rsidRDefault="0027396A" w:rsidP="00DE5875">
      <w:pPr>
        <w:pStyle w:val="ListParagraph"/>
        <w:ind w:left="708" w:firstLine="348"/>
        <w:jc w:val="both"/>
        <w:rPr>
          <w:rFonts w:ascii="Times New Roman" w:hAnsi="Times New Roman" w:cs="Times New Roman"/>
        </w:rPr>
      </w:pPr>
      <w:r w:rsidRPr="00DE5875">
        <w:rPr>
          <w:rFonts w:ascii="Times New Roman" w:hAnsi="Times New Roman" w:cs="Times New Roman"/>
        </w:rPr>
        <w:t>По завршетку изградње, односно извођењ</w:t>
      </w:r>
      <w:r w:rsidR="007B679A">
        <w:rPr>
          <w:rFonts w:ascii="Times New Roman" w:hAnsi="Times New Roman" w:cs="Times New Roman"/>
        </w:rPr>
        <w:t>а</w:t>
      </w:r>
      <w:r w:rsidRPr="00DE5875">
        <w:rPr>
          <w:rFonts w:ascii="Times New Roman" w:hAnsi="Times New Roman" w:cs="Times New Roman"/>
        </w:rPr>
        <w:t xml:space="preserve"> радова, по захтеву инвеститора, </w:t>
      </w:r>
      <w:r w:rsidRPr="003327FD">
        <w:rPr>
          <w:rFonts w:ascii="Times New Roman" w:hAnsi="Times New Roman" w:cs="Times New Roman"/>
          <w:u w:val="single"/>
        </w:rPr>
        <w:t>може се издати употребна дозвола</w:t>
      </w:r>
      <w:r w:rsidRPr="00DE5875">
        <w:rPr>
          <w:rFonts w:ascii="Times New Roman" w:hAnsi="Times New Roman" w:cs="Times New Roman"/>
        </w:rPr>
        <w:t>, која је, поред предметног решења по члану 145, основ за упис у јавну књигу о евиденцији непокретности и правима на њима.</w:t>
      </w:r>
    </w:p>
    <w:p w:rsidR="00C924CB" w:rsidRDefault="00C924CB" w:rsidP="00DE5875">
      <w:pPr>
        <w:pStyle w:val="ListParagraph"/>
        <w:ind w:left="708" w:firstLine="348"/>
        <w:jc w:val="both"/>
        <w:rPr>
          <w:rFonts w:ascii="Times New Roman" w:hAnsi="Times New Roman" w:cs="Times New Roman"/>
        </w:rPr>
      </w:pPr>
    </w:p>
    <w:p w:rsidR="00C924CB" w:rsidRDefault="0027396A" w:rsidP="00C924CB">
      <w:pPr>
        <w:pStyle w:val="ListParagraph"/>
        <w:ind w:left="708" w:firstLine="348"/>
        <w:jc w:val="center"/>
        <w:rPr>
          <w:rFonts w:ascii="Times New Roman" w:hAnsi="Times New Roman" w:cs="Times New Roman"/>
        </w:rPr>
      </w:pPr>
      <w:r w:rsidRPr="00DE5875">
        <w:rPr>
          <w:rFonts w:ascii="Times New Roman" w:hAnsi="Times New Roman" w:cs="Times New Roman"/>
        </w:rPr>
        <w:t xml:space="preserve">• </w:t>
      </w:r>
      <w:r w:rsidR="00C924CB">
        <w:rPr>
          <w:rFonts w:ascii="Times New Roman" w:hAnsi="Times New Roman" w:cs="Times New Roman"/>
        </w:rPr>
        <w:t xml:space="preserve">ПОСТУПАК </w:t>
      </w:r>
      <w:r w:rsidRPr="00DE5875">
        <w:rPr>
          <w:rFonts w:ascii="Times New Roman" w:hAnsi="Times New Roman" w:cs="Times New Roman"/>
        </w:rPr>
        <w:t>ГРАЂЕЊЕ ОБЈЕКТА •</w:t>
      </w:r>
    </w:p>
    <w:p w:rsidR="00C924CB" w:rsidRDefault="00C924CB" w:rsidP="00DE5875">
      <w:pPr>
        <w:pStyle w:val="ListParagraph"/>
        <w:ind w:left="708" w:firstLine="348"/>
        <w:jc w:val="both"/>
        <w:rPr>
          <w:rFonts w:ascii="Times New Roman" w:hAnsi="Times New Roman" w:cs="Times New Roman"/>
        </w:rPr>
      </w:pPr>
    </w:p>
    <w:p w:rsidR="00C924CB" w:rsidRPr="0027452A" w:rsidRDefault="0027396A" w:rsidP="00C924CB">
      <w:pPr>
        <w:pStyle w:val="ListParagraph"/>
        <w:numPr>
          <w:ilvl w:val="0"/>
          <w:numId w:val="4"/>
        </w:numPr>
        <w:jc w:val="both"/>
        <w:rPr>
          <w:rFonts w:ascii="Times New Roman" w:hAnsi="Times New Roman" w:cs="Times New Roman"/>
          <w:u w:val="single"/>
        </w:rPr>
      </w:pPr>
      <w:r w:rsidRPr="0027452A">
        <w:rPr>
          <w:rFonts w:ascii="Times New Roman" w:hAnsi="Times New Roman" w:cs="Times New Roman"/>
          <w:u w:val="single"/>
        </w:rPr>
        <w:t xml:space="preserve">Пријава радова </w:t>
      </w:r>
    </w:p>
    <w:p w:rsidR="003327FD" w:rsidRDefault="0027396A" w:rsidP="003327FD">
      <w:pPr>
        <w:pStyle w:val="ListParagraph"/>
        <w:numPr>
          <w:ilvl w:val="1"/>
          <w:numId w:val="4"/>
        </w:numPr>
        <w:ind w:left="1418"/>
        <w:jc w:val="both"/>
        <w:rPr>
          <w:rFonts w:ascii="Times New Roman" w:hAnsi="Times New Roman" w:cs="Times New Roman"/>
        </w:rPr>
      </w:pPr>
      <w:r w:rsidRPr="00DE5875">
        <w:rPr>
          <w:rFonts w:ascii="Times New Roman" w:hAnsi="Times New Roman" w:cs="Times New Roman"/>
        </w:rPr>
        <w:t>Најкасније осам дана пре почетка извођења радова, неопходно је</w:t>
      </w:r>
      <w:r w:rsidR="00937AE9">
        <w:rPr>
          <w:rFonts w:ascii="Times New Roman" w:hAnsi="Times New Roman" w:cs="Times New Roman"/>
        </w:rPr>
        <w:t xml:space="preserve"> за</w:t>
      </w:r>
      <w:r w:rsidR="003327FD" w:rsidRPr="00C924CB">
        <w:rPr>
          <w:rFonts w:ascii="Times New Roman" w:hAnsi="Times New Roman" w:cs="Times New Roman"/>
        </w:rPr>
        <w:t xml:space="preserve"> Одељењ</w:t>
      </w:r>
      <w:r w:rsidR="00937AE9">
        <w:rPr>
          <w:rFonts w:ascii="Times New Roman" w:hAnsi="Times New Roman" w:cs="Times New Roman"/>
        </w:rPr>
        <w:t>е</w:t>
      </w:r>
      <w:r w:rsidR="003327FD" w:rsidRPr="00C924CB">
        <w:rPr>
          <w:rFonts w:ascii="Times New Roman" w:hAnsi="Times New Roman" w:cs="Times New Roman"/>
        </w:rPr>
        <w:t xml:space="preserve"> за урбанизам и стамбено комуналне послове Општинске управе Ковин, преко ЦИС-а, комплетно попунити захтев у електронској форми</w:t>
      </w:r>
      <w:r w:rsidRPr="00DE5875">
        <w:rPr>
          <w:rFonts w:ascii="Times New Roman" w:hAnsi="Times New Roman" w:cs="Times New Roman"/>
        </w:rPr>
        <w:t xml:space="preserve"> за пријаву радова и поднети:</w:t>
      </w:r>
    </w:p>
    <w:p w:rsidR="003327FD" w:rsidRDefault="0027396A" w:rsidP="003327FD">
      <w:pPr>
        <w:pStyle w:val="ListParagraph"/>
        <w:ind w:left="1418" w:firstLine="336"/>
        <w:jc w:val="both"/>
        <w:rPr>
          <w:rFonts w:ascii="Times New Roman" w:hAnsi="Times New Roman" w:cs="Times New Roman"/>
        </w:rPr>
      </w:pPr>
      <w:r w:rsidRPr="00DE5875">
        <w:rPr>
          <w:rFonts w:ascii="Times New Roman" w:hAnsi="Times New Roman" w:cs="Times New Roman"/>
        </w:rPr>
        <w:t xml:space="preserve">• доказ о измирењу обавеза у погледу доприноса за уређење грађевинског земљишта, ако је решењем о грађевинској дозволи (или решењем по члану 145. Закона) предвиђено једнократно плаћање те обавезе; </w:t>
      </w:r>
      <w:r w:rsidRPr="003327FD">
        <w:rPr>
          <w:rFonts w:ascii="Times New Roman" w:hAnsi="Times New Roman" w:cs="Times New Roman"/>
        </w:rPr>
        <w:t>односно средство обезбеђења плаћања доприноса за уређење грађевинског земљишта у складу са законом и доказ о уплати прве рате, ако је решењем о грађевинској дозволи (или решењем по члану 145. Закона) предвиђено плаћање те обавезе на рате (ако се гради објекат чија укупна бруто развијена грађевинска површина прелази 200 m2, односно објекат са више од две стамбене јединице);</w:t>
      </w:r>
    </w:p>
    <w:p w:rsidR="003327FD" w:rsidRDefault="0027396A" w:rsidP="003327FD">
      <w:pPr>
        <w:pStyle w:val="ListParagraph"/>
        <w:ind w:left="1418" w:firstLine="336"/>
        <w:jc w:val="both"/>
        <w:rPr>
          <w:rFonts w:ascii="Times New Roman" w:hAnsi="Times New Roman" w:cs="Times New Roman"/>
        </w:rPr>
      </w:pPr>
      <w:r w:rsidRPr="003327FD">
        <w:rPr>
          <w:rFonts w:ascii="Times New Roman" w:hAnsi="Times New Roman" w:cs="Times New Roman"/>
        </w:rPr>
        <w:t xml:space="preserve"> • типски уговор за изградњу прикључка на дистрибутивни систем електричне енергије;</w:t>
      </w:r>
    </w:p>
    <w:p w:rsidR="003327FD" w:rsidRDefault="0027396A" w:rsidP="003327FD">
      <w:pPr>
        <w:pStyle w:val="ListParagraph"/>
        <w:ind w:left="1418" w:firstLine="336"/>
        <w:jc w:val="both"/>
        <w:rPr>
          <w:rFonts w:ascii="Times New Roman" w:hAnsi="Times New Roman" w:cs="Times New Roman"/>
        </w:rPr>
      </w:pPr>
      <w:r w:rsidRPr="003327FD">
        <w:rPr>
          <w:rFonts w:ascii="Times New Roman" w:hAnsi="Times New Roman" w:cs="Times New Roman"/>
        </w:rPr>
        <w:t xml:space="preserve"> • сагласност на студију о процени утицаја на животну средину, ако је обавеза њене израде утврђена прописом којим се уређује процена утицаја на животну средину, односно </w:t>
      </w:r>
      <w:r w:rsidRPr="003327FD">
        <w:rPr>
          <w:rFonts w:ascii="Times New Roman" w:hAnsi="Times New Roman" w:cs="Times New Roman"/>
        </w:rPr>
        <w:lastRenderedPageBreak/>
        <w:t>одлука да није потребна израда студије, за објекте за које се може захтевати израда те студије;</w:t>
      </w:r>
    </w:p>
    <w:p w:rsidR="003327FD" w:rsidRDefault="0027396A" w:rsidP="003327FD">
      <w:pPr>
        <w:ind w:left="709" w:firstLine="709"/>
        <w:contextualSpacing/>
        <w:jc w:val="both"/>
        <w:rPr>
          <w:rFonts w:ascii="Times New Roman" w:hAnsi="Times New Roman" w:cs="Times New Roman"/>
        </w:rPr>
      </w:pPr>
      <w:r w:rsidRPr="003327FD">
        <w:rPr>
          <w:rFonts w:ascii="Times New Roman" w:hAnsi="Times New Roman" w:cs="Times New Roman"/>
        </w:rPr>
        <w:t xml:space="preserve">Ако нису испуњени формални услови, овај орган обавештава подносиоца да нису испуњени услови за пријаву радова. </w:t>
      </w:r>
    </w:p>
    <w:p w:rsidR="003327FD" w:rsidRDefault="0027396A" w:rsidP="003327FD">
      <w:pPr>
        <w:ind w:left="709" w:firstLine="709"/>
        <w:contextualSpacing/>
        <w:jc w:val="both"/>
        <w:rPr>
          <w:rFonts w:ascii="Times New Roman" w:hAnsi="Times New Roman" w:cs="Times New Roman"/>
        </w:rPr>
      </w:pPr>
      <w:r w:rsidRPr="003327FD">
        <w:rPr>
          <w:rFonts w:ascii="Times New Roman" w:hAnsi="Times New Roman" w:cs="Times New Roman"/>
        </w:rPr>
        <w:t>Уколико јесу испуњени формални услови, овај орган одмах обавештава грађевинску инспекцију о поднетој пријави радова</w:t>
      </w:r>
      <w:r w:rsidR="00937AE9">
        <w:rPr>
          <w:rFonts w:ascii="Times New Roman" w:hAnsi="Times New Roman" w:cs="Times New Roman"/>
        </w:rPr>
        <w:t>,</w:t>
      </w:r>
      <w:r w:rsidRPr="003327FD">
        <w:rPr>
          <w:rFonts w:ascii="Times New Roman" w:hAnsi="Times New Roman" w:cs="Times New Roman"/>
        </w:rPr>
        <w:t xml:space="preserve"> а у року од 5 радних дана потврђује пријаву радова.</w:t>
      </w:r>
    </w:p>
    <w:p w:rsidR="003327FD" w:rsidRDefault="0027396A" w:rsidP="003327FD">
      <w:pPr>
        <w:ind w:left="709" w:firstLine="709"/>
        <w:contextualSpacing/>
        <w:jc w:val="both"/>
        <w:rPr>
          <w:rFonts w:ascii="Times New Roman" w:hAnsi="Times New Roman" w:cs="Times New Roman"/>
        </w:rPr>
      </w:pPr>
      <w:r w:rsidRPr="003327FD">
        <w:rPr>
          <w:rFonts w:ascii="Times New Roman" w:hAnsi="Times New Roman" w:cs="Times New Roman"/>
        </w:rPr>
        <w:t xml:space="preserve">У случају да се пријава радова односи на радове за које је прописана обавеза прибављања сагласности на техничку документацију у погледу мера заштите од пожара, надлежни орган у року од три радна дана по пријави радова обавештава орган надлежан за послове заштите од пожара о извршеној пријави радова. </w:t>
      </w:r>
    </w:p>
    <w:p w:rsidR="0027452A" w:rsidRDefault="0027452A" w:rsidP="003327FD">
      <w:pPr>
        <w:ind w:left="709" w:firstLine="709"/>
        <w:contextualSpacing/>
        <w:jc w:val="both"/>
        <w:rPr>
          <w:rFonts w:ascii="Times New Roman" w:hAnsi="Times New Roman" w:cs="Times New Roman"/>
        </w:rPr>
      </w:pPr>
    </w:p>
    <w:p w:rsidR="003327FD" w:rsidRDefault="003327FD" w:rsidP="003327FD">
      <w:pPr>
        <w:ind w:left="709" w:firstLine="709"/>
        <w:contextualSpacing/>
        <w:jc w:val="both"/>
        <w:rPr>
          <w:rFonts w:ascii="Times New Roman" w:hAnsi="Times New Roman" w:cs="Times New Roman"/>
        </w:rPr>
      </w:pPr>
      <w:r>
        <w:rPr>
          <w:rFonts w:ascii="Times New Roman" w:hAnsi="Times New Roman" w:cs="Times New Roman"/>
        </w:rPr>
        <w:t>***</w:t>
      </w:r>
      <w:r w:rsidR="0027396A" w:rsidRPr="003327FD">
        <w:rPr>
          <w:rFonts w:ascii="Times New Roman" w:hAnsi="Times New Roman" w:cs="Times New Roman"/>
        </w:rPr>
        <w:t xml:space="preserve"> За оне објекте за које је обавезна ПРОТИВПОЖАРНА САГЛАСНОСТ, </w:t>
      </w:r>
      <w:r w:rsidRPr="00C924CB">
        <w:rPr>
          <w:rFonts w:ascii="Times New Roman" w:hAnsi="Times New Roman" w:cs="Times New Roman"/>
        </w:rPr>
        <w:t>Одељењу за урбанизам и стамбено комуналне послове Општинске управе Ковин, преко ЦИС-а</w:t>
      </w:r>
      <w:r w:rsidR="0027396A" w:rsidRPr="003327FD">
        <w:rPr>
          <w:rFonts w:ascii="Times New Roman" w:hAnsi="Times New Roman" w:cs="Times New Roman"/>
        </w:rPr>
        <w:t>,</w:t>
      </w:r>
      <w:r w:rsidR="00937AE9">
        <w:rPr>
          <w:rFonts w:ascii="Times New Roman" w:hAnsi="Times New Roman" w:cs="Times New Roman"/>
        </w:rPr>
        <w:t xml:space="preserve"> поднети</w:t>
      </w:r>
      <w:r w:rsidR="0027396A" w:rsidRPr="003327FD">
        <w:rPr>
          <w:rFonts w:ascii="Times New Roman" w:hAnsi="Times New Roman" w:cs="Times New Roman"/>
        </w:rPr>
        <w:t xml:space="preserve"> комплетно попу</w:t>
      </w:r>
      <w:r w:rsidR="00937AE9">
        <w:rPr>
          <w:rFonts w:ascii="Times New Roman" w:hAnsi="Times New Roman" w:cs="Times New Roman"/>
        </w:rPr>
        <w:t>њен</w:t>
      </w:r>
      <w:r w:rsidR="0027396A" w:rsidRPr="003327FD">
        <w:rPr>
          <w:rFonts w:ascii="Times New Roman" w:hAnsi="Times New Roman" w:cs="Times New Roman"/>
        </w:rPr>
        <w:t xml:space="preserve"> захтев </w:t>
      </w:r>
      <w:r w:rsidR="0027452A" w:rsidRPr="00C924CB">
        <w:rPr>
          <w:rFonts w:ascii="Times New Roman" w:hAnsi="Times New Roman" w:cs="Times New Roman"/>
        </w:rPr>
        <w:t>у електронској форми</w:t>
      </w:r>
      <w:r w:rsidR="0027452A" w:rsidRPr="00DE5875">
        <w:rPr>
          <w:rFonts w:ascii="Times New Roman" w:hAnsi="Times New Roman" w:cs="Times New Roman"/>
        </w:rPr>
        <w:t xml:space="preserve"> </w:t>
      </w:r>
      <w:r w:rsidR="0027396A" w:rsidRPr="003327FD">
        <w:rPr>
          <w:rFonts w:ascii="Times New Roman" w:hAnsi="Times New Roman" w:cs="Times New Roman"/>
        </w:rPr>
        <w:t xml:space="preserve">за достављање техничке документације у погледу мера заштите од пожара и </w:t>
      </w:r>
      <w:r w:rsidR="00937AE9">
        <w:rPr>
          <w:rFonts w:ascii="Times New Roman" w:hAnsi="Times New Roman" w:cs="Times New Roman"/>
        </w:rPr>
        <w:t>уз то</w:t>
      </w:r>
      <w:r w:rsidR="0027396A" w:rsidRPr="003327FD">
        <w:rPr>
          <w:rFonts w:ascii="Times New Roman" w:hAnsi="Times New Roman" w:cs="Times New Roman"/>
        </w:rPr>
        <w:t xml:space="preserve">: </w:t>
      </w:r>
    </w:p>
    <w:p w:rsidR="003327FD" w:rsidRDefault="0027396A" w:rsidP="003327FD">
      <w:pPr>
        <w:ind w:left="709" w:firstLine="709"/>
        <w:contextualSpacing/>
        <w:jc w:val="both"/>
        <w:rPr>
          <w:rFonts w:ascii="Times New Roman" w:hAnsi="Times New Roman" w:cs="Times New Roman"/>
        </w:rPr>
      </w:pPr>
      <w:r w:rsidRPr="003327FD">
        <w:rPr>
          <w:rFonts w:ascii="Times New Roman" w:hAnsi="Times New Roman" w:cs="Times New Roman"/>
        </w:rPr>
        <w:t xml:space="preserve">• главни пројекат заштите од пожара и </w:t>
      </w:r>
    </w:p>
    <w:p w:rsidR="0027452A" w:rsidRDefault="0027396A" w:rsidP="003327FD">
      <w:pPr>
        <w:ind w:left="709" w:firstLine="709"/>
        <w:contextualSpacing/>
        <w:jc w:val="both"/>
        <w:rPr>
          <w:rFonts w:ascii="Times New Roman" w:hAnsi="Times New Roman" w:cs="Times New Roman"/>
        </w:rPr>
      </w:pPr>
      <w:r w:rsidRPr="003327FD">
        <w:rPr>
          <w:rFonts w:ascii="Times New Roman" w:hAnsi="Times New Roman" w:cs="Times New Roman"/>
        </w:rPr>
        <w:t>• пројекат за извођење, у електронској форми</w:t>
      </w:r>
      <w:r w:rsidR="0027452A">
        <w:rPr>
          <w:rFonts w:ascii="Times New Roman" w:hAnsi="Times New Roman" w:cs="Times New Roman"/>
        </w:rPr>
        <w:t>.</w:t>
      </w:r>
    </w:p>
    <w:p w:rsidR="0027452A" w:rsidRDefault="0027396A" w:rsidP="003327FD">
      <w:pPr>
        <w:ind w:left="709" w:firstLine="709"/>
        <w:contextualSpacing/>
        <w:jc w:val="both"/>
        <w:rPr>
          <w:rFonts w:ascii="Times New Roman" w:hAnsi="Times New Roman" w:cs="Times New Roman"/>
        </w:rPr>
      </w:pPr>
      <w:r w:rsidRPr="003327FD">
        <w:rPr>
          <w:rFonts w:ascii="Times New Roman" w:hAnsi="Times New Roman" w:cs="Times New Roman"/>
        </w:rPr>
        <w:t xml:space="preserve">Овај орган одмах подноси захтев за давање сагласности на пројекат за извођење органу надлежном за послове заштите од пожара, који у року од 15 дана решењем даје сагласност, односно одлучује о захтеву за давање сагласности на техничку документацију и писмени отправак одлуке доставља надлежном органу, са обавештењем о висини накнаде трошкова издавања сагласности. </w:t>
      </w:r>
    </w:p>
    <w:p w:rsidR="0027452A" w:rsidRDefault="0027396A" w:rsidP="003327FD">
      <w:pPr>
        <w:ind w:left="709" w:firstLine="709"/>
        <w:contextualSpacing/>
        <w:jc w:val="both"/>
        <w:rPr>
          <w:rFonts w:ascii="Times New Roman" w:hAnsi="Times New Roman" w:cs="Times New Roman"/>
        </w:rPr>
      </w:pPr>
      <w:r w:rsidRPr="003327FD">
        <w:rPr>
          <w:rFonts w:ascii="Times New Roman" w:hAnsi="Times New Roman" w:cs="Times New Roman"/>
        </w:rPr>
        <w:t>Издато решење којим се даје или одбија давање сагласности објављује се кроз Централни информациони систем</w:t>
      </w:r>
      <w:r w:rsidR="0027452A">
        <w:rPr>
          <w:rFonts w:ascii="Times New Roman" w:hAnsi="Times New Roman" w:cs="Times New Roman"/>
        </w:rPr>
        <w:t>.</w:t>
      </w:r>
    </w:p>
    <w:p w:rsidR="0027452A" w:rsidRDefault="0027396A" w:rsidP="003327FD">
      <w:pPr>
        <w:ind w:left="709" w:firstLine="709"/>
        <w:contextualSpacing/>
        <w:jc w:val="both"/>
        <w:rPr>
          <w:rFonts w:ascii="Times New Roman" w:hAnsi="Times New Roman" w:cs="Times New Roman"/>
        </w:rPr>
      </w:pPr>
      <w:r w:rsidRPr="003327FD">
        <w:rPr>
          <w:rFonts w:ascii="Times New Roman" w:hAnsi="Times New Roman" w:cs="Times New Roman"/>
        </w:rPr>
        <w:t xml:space="preserve">У случају доношења одлуке којом се одбија захтев за давање сагласности, подносилац може у року од 30 дана од дана објављивања документа на интернет страници, поново поднети захтев, али не плаћа поново административне таксе и накнаде. </w:t>
      </w:r>
    </w:p>
    <w:p w:rsidR="0027452A" w:rsidRDefault="0027396A" w:rsidP="003327FD">
      <w:pPr>
        <w:ind w:left="709" w:firstLine="709"/>
        <w:contextualSpacing/>
        <w:jc w:val="both"/>
        <w:rPr>
          <w:rFonts w:ascii="Times New Roman" w:hAnsi="Times New Roman" w:cs="Times New Roman"/>
        </w:rPr>
      </w:pPr>
      <w:r w:rsidRPr="003327FD">
        <w:rPr>
          <w:rFonts w:ascii="Times New Roman" w:hAnsi="Times New Roman" w:cs="Times New Roman"/>
        </w:rPr>
        <w:t xml:space="preserve">Уколико се недостаци не отклоне у остављеном року, захтев се коначно одбацује закључком као непотпун. </w:t>
      </w:r>
    </w:p>
    <w:p w:rsidR="0027452A" w:rsidRPr="0027452A" w:rsidRDefault="0027452A" w:rsidP="0027452A">
      <w:pPr>
        <w:pStyle w:val="ListParagraph"/>
        <w:numPr>
          <w:ilvl w:val="0"/>
          <w:numId w:val="4"/>
        </w:numPr>
        <w:jc w:val="both"/>
        <w:rPr>
          <w:rFonts w:ascii="Times New Roman" w:hAnsi="Times New Roman" w:cs="Times New Roman"/>
          <w:u w:val="single"/>
        </w:rPr>
      </w:pPr>
      <w:r>
        <w:rPr>
          <w:rFonts w:ascii="Times New Roman" w:hAnsi="Times New Roman" w:cs="Times New Roman"/>
          <w:u w:val="single"/>
        </w:rPr>
        <w:t>Изјава о завршетку темеља</w:t>
      </w:r>
    </w:p>
    <w:p w:rsidR="0027452A" w:rsidRDefault="0027396A" w:rsidP="003327FD">
      <w:pPr>
        <w:ind w:left="709" w:firstLine="709"/>
        <w:contextualSpacing/>
        <w:jc w:val="both"/>
        <w:rPr>
          <w:rFonts w:ascii="Times New Roman" w:hAnsi="Times New Roman" w:cs="Times New Roman"/>
        </w:rPr>
      </w:pPr>
      <w:r w:rsidRPr="003327FD">
        <w:rPr>
          <w:rFonts w:ascii="Times New Roman" w:hAnsi="Times New Roman" w:cs="Times New Roman"/>
        </w:rPr>
        <w:t>Одмах по ЗАВРШЕТКУ ИЗРАДЕ ТЕМЕЉА, извођач радова</w:t>
      </w:r>
      <w:r w:rsidR="00937AE9">
        <w:rPr>
          <w:rFonts w:ascii="Times New Roman" w:hAnsi="Times New Roman" w:cs="Times New Roman"/>
        </w:rPr>
        <w:t xml:space="preserve"> доставља</w:t>
      </w:r>
      <w:r w:rsidRPr="003327FD">
        <w:rPr>
          <w:rFonts w:ascii="Times New Roman" w:hAnsi="Times New Roman" w:cs="Times New Roman"/>
        </w:rPr>
        <w:t xml:space="preserve"> </w:t>
      </w:r>
      <w:r w:rsidR="0027452A" w:rsidRPr="00C924CB">
        <w:rPr>
          <w:rFonts w:ascii="Times New Roman" w:hAnsi="Times New Roman" w:cs="Times New Roman"/>
        </w:rPr>
        <w:t>Одељењу за урбанизам и стамбено комуналне послове Општинске управе Ковин, преко ЦИС-а, комплетно попу</w:t>
      </w:r>
      <w:r w:rsidR="0027452A">
        <w:rPr>
          <w:rFonts w:ascii="Times New Roman" w:hAnsi="Times New Roman" w:cs="Times New Roman"/>
        </w:rPr>
        <w:t>њену</w:t>
      </w:r>
      <w:r w:rsidRPr="003327FD">
        <w:rPr>
          <w:rFonts w:ascii="Times New Roman" w:hAnsi="Times New Roman" w:cs="Times New Roman"/>
        </w:rPr>
        <w:t xml:space="preserve"> изјаву о завршетку израде темеља и подноси: </w:t>
      </w:r>
    </w:p>
    <w:p w:rsidR="0027452A" w:rsidRDefault="0027396A" w:rsidP="003327FD">
      <w:pPr>
        <w:ind w:left="709" w:firstLine="709"/>
        <w:contextualSpacing/>
        <w:jc w:val="both"/>
        <w:rPr>
          <w:rFonts w:ascii="Times New Roman" w:hAnsi="Times New Roman" w:cs="Times New Roman"/>
        </w:rPr>
      </w:pPr>
      <w:r w:rsidRPr="003327FD">
        <w:rPr>
          <w:rFonts w:ascii="Times New Roman" w:hAnsi="Times New Roman" w:cs="Times New Roman"/>
        </w:rPr>
        <w:t xml:space="preserve">• геодетски снимак изграђених темеља, израђен у складу са прописима којим се уређује извођење геодетских радова. </w:t>
      </w:r>
    </w:p>
    <w:p w:rsidR="0027452A" w:rsidRDefault="0027396A" w:rsidP="008B59A2">
      <w:pPr>
        <w:ind w:left="709" w:firstLine="709"/>
        <w:contextualSpacing/>
        <w:jc w:val="both"/>
        <w:rPr>
          <w:rFonts w:ascii="Times New Roman" w:hAnsi="Times New Roman" w:cs="Times New Roman"/>
        </w:rPr>
      </w:pPr>
      <w:r w:rsidRPr="003327FD">
        <w:rPr>
          <w:rFonts w:ascii="Times New Roman" w:hAnsi="Times New Roman" w:cs="Times New Roman"/>
        </w:rPr>
        <w:t xml:space="preserve">Овај орган одмах потврђује пријем изјаве, а у року од 3 дана обавештава грађевинску инспекцију о поднетој изјави о завршетку израде темеља. Грађевинска инспекција у року од </w:t>
      </w:r>
      <w:r w:rsidR="0027452A">
        <w:rPr>
          <w:rFonts w:ascii="Times New Roman" w:hAnsi="Times New Roman" w:cs="Times New Roman"/>
        </w:rPr>
        <w:t>10</w:t>
      </w:r>
      <w:r w:rsidRPr="003327FD">
        <w:rPr>
          <w:rFonts w:ascii="Times New Roman" w:hAnsi="Times New Roman" w:cs="Times New Roman"/>
        </w:rPr>
        <w:t xml:space="preserve"> радн</w:t>
      </w:r>
      <w:r w:rsidR="00937AE9">
        <w:rPr>
          <w:rFonts w:ascii="Times New Roman" w:hAnsi="Times New Roman" w:cs="Times New Roman"/>
        </w:rPr>
        <w:t>их</w:t>
      </w:r>
      <w:r w:rsidRPr="003327FD">
        <w:rPr>
          <w:rFonts w:ascii="Times New Roman" w:hAnsi="Times New Roman" w:cs="Times New Roman"/>
        </w:rPr>
        <w:t xml:space="preserve"> дана од обавештења врши инспекцијски надзор изграђених темеља и о резултатима тог надзора обавештава овај орган.</w:t>
      </w:r>
    </w:p>
    <w:p w:rsidR="0027452A" w:rsidRPr="0027452A" w:rsidRDefault="0027452A" w:rsidP="0027452A">
      <w:pPr>
        <w:pStyle w:val="ListParagraph"/>
        <w:numPr>
          <w:ilvl w:val="0"/>
          <w:numId w:val="4"/>
        </w:numPr>
        <w:jc w:val="both"/>
        <w:rPr>
          <w:rFonts w:ascii="Times New Roman" w:hAnsi="Times New Roman" w:cs="Times New Roman"/>
          <w:u w:val="single"/>
        </w:rPr>
      </w:pPr>
      <w:r>
        <w:rPr>
          <w:rFonts w:ascii="Times New Roman" w:hAnsi="Times New Roman" w:cs="Times New Roman"/>
          <w:u w:val="single"/>
        </w:rPr>
        <w:t>Изјава о завршетку објекта у конструктивном смислу</w:t>
      </w:r>
    </w:p>
    <w:p w:rsidR="0077785B" w:rsidRDefault="0027396A" w:rsidP="003327FD">
      <w:pPr>
        <w:ind w:left="709" w:firstLine="709"/>
        <w:contextualSpacing/>
        <w:jc w:val="both"/>
        <w:rPr>
          <w:rFonts w:ascii="Times New Roman" w:hAnsi="Times New Roman" w:cs="Times New Roman"/>
        </w:rPr>
      </w:pPr>
      <w:r w:rsidRPr="003327FD">
        <w:rPr>
          <w:rFonts w:ascii="Times New Roman" w:hAnsi="Times New Roman" w:cs="Times New Roman"/>
        </w:rPr>
        <w:t xml:space="preserve">Одмах по ЗАВРШЕТКУ ИЗРАДЕ ОБЈЕКТА У КОНСТРУКТИВНОМ СМИСЛУ, извођач радова </w:t>
      </w:r>
      <w:r w:rsidR="0077785B" w:rsidRPr="00C924CB">
        <w:rPr>
          <w:rFonts w:ascii="Times New Roman" w:hAnsi="Times New Roman" w:cs="Times New Roman"/>
        </w:rPr>
        <w:t xml:space="preserve">Одељењу за урбанизам и стамбено комуналне послове Општинске управе Ковин, преко ЦИС-а, </w:t>
      </w:r>
      <w:r w:rsidR="00937AE9">
        <w:rPr>
          <w:rFonts w:ascii="Times New Roman" w:hAnsi="Times New Roman" w:cs="Times New Roman"/>
        </w:rPr>
        <w:t xml:space="preserve">доставља </w:t>
      </w:r>
      <w:r w:rsidR="0077785B" w:rsidRPr="00C924CB">
        <w:rPr>
          <w:rFonts w:ascii="Times New Roman" w:hAnsi="Times New Roman" w:cs="Times New Roman"/>
        </w:rPr>
        <w:t>комплетно попу</w:t>
      </w:r>
      <w:r w:rsidR="0077785B">
        <w:rPr>
          <w:rFonts w:ascii="Times New Roman" w:hAnsi="Times New Roman" w:cs="Times New Roman"/>
        </w:rPr>
        <w:t>њену</w:t>
      </w:r>
      <w:r w:rsidR="0077785B" w:rsidRPr="003327FD">
        <w:rPr>
          <w:rFonts w:ascii="Times New Roman" w:hAnsi="Times New Roman" w:cs="Times New Roman"/>
        </w:rPr>
        <w:t xml:space="preserve"> изјаву </w:t>
      </w:r>
      <w:r w:rsidRPr="003327FD">
        <w:rPr>
          <w:rFonts w:ascii="Times New Roman" w:hAnsi="Times New Roman" w:cs="Times New Roman"/>
        </w:rPr>
        <w:t>о завршетку израде објекта у конструктивном смислу</w:t>
      </w:r>
      <w:r w:rsidR="0077785B">
        <w:rPr>
          <w:rFonts w:ascii="Times New Roman" w:hAnsi="Times New Roman" w:cs="Times New Roman"/>
        </w:rPr>
        <w:t>.</w:t>
      </w:r>
      <w:r w:rsidRPr="003327FD">
        <w:rPr>
          <w:rFonts w:ascii="Times New Roman" w:hAnsi="Times New Roman" w:cs="Times New Roman"/>
        </w:rPr>
        <w:t xml:space="preserve"> </w:t>
      </w:r>
    </w:p>
    <w:p w:rsidR="0077785B" w:rsidRDefault="0027396A" w:rsidP="008B59A2">
      <w:pPr>
        <w:ind w:left="709" w:firstLine="709"/>
        <w:contextualSpacing/>
        <w:jc w:val="both"/>
        <w:rPr>
          <w:rFonts w:ascii="Times New Roman" w:hAnsi="Times New Roman" w:cs="Times New Roman"/>
        </w:rPr>
      </w:pPr>
      <w:r w:rsidRPr="003327FD">
        <w:rPr>
          <w:rFonts w:ascii="Times New Roman" w:hAnsi="Times New Roman" w:cs="Times New Roman"/>
        </w:rPr>
        <w:t xml:space="preserve">Овај орган у року од 3 дана обавештава грађевинску инспекцију о поднетој изјави о завршетку израде објекта у конструктивном смислу. Грађевинска инспекција у року од </w:t>
      </w:r>
      <w:r w:rsidR="0077785B">
        <w:rPr>
          <w:rFonts w:ascii="Times New Roman" w:hAnsi="Times New Roman" w:cs="Times New Roman"/>
        </w:rPr>
        <w:t>10</w:t>
      </w:r>
      <w:r w:rsidRPr="003327FD">
        <w:rPr>
          <w:rFonts w:ascii="Times New Roman" w:hAnsi="Times New Roman" w:cs="Times New Roman"/>
        </w:rPr>
        <w:t xml:space="preserve"> радн</w:t>
      </w:r>
      <w:r w:rsidR="00937AE9">
        <w:rPr>
          <w:rFonts w:ascii="Times New Roman" w:hAnsi="Times New Roman" w:cs="Times New Roman"/>
        </w:rPr>
        <w:t>их</w:t>
      </w:r>
      <w:r w:rsidRPr="003327FD">
        <w:rPr>
          <w:rFonts w:ascii="Times New Roman" w:hAnsi="Times New Roman" w:cs="Times New Roman"/>
        </w:rPr>
        <w:t xml:space="preserve"> дана од обавештења врши инспекцијски надзор изграђеног објекта и о резултатима тог надзора обавештава овај орган. </w:t>
      </w:r>
    </w:p>
    <w:p w:rsidR="0077785B" w:rsidRPr="0027452A" w:rsidRDefault="0077785B" w:rsidP="0077785B">
      <w:pPr>
        <w:pStyle w:val="ListParagraph"/>
        <w:numPr>
          <w:ilvl w:val="0"/>
          <w:numId w:val="4"/>
        </w:numPr>
        <w:jc w:val="both"/>
        <w:rPr>
          <w:rFonts w:ascii="Times New Roman" w:hAnsi="Times New Roman" w:cs="Times New Roman"/>
          <w:u w:val="single"/>
        </w:rPr>
      </w:pPr>
      <w:r>
        <w:rPr>
          <w:rFonts w:ascii="Times New Roman" w:hAnsi="Times New Roman" w:cs="Times New Roman"/>
          <w:u w:val="single"/>
        </w:rPr>
        <w:t>Прикључење објекта на инфраструктуру</w:t>
      </w:r>
    </w:p>
    <w:p w:rsidR="0077785B" w:rsidRDefault="0027396A" w:rsidP="003327FD">
      <w:pPr>
        <w:ind w:left="709" w:firstLine="709"/>
        <w:contextualSpacing/>
        <w:jc w:val="both"/>
        <w:rPr>
          <w:rFonts w:ascii="Times New Roman" w:hAnsi="Times New Roman" w:cs="Times New Roman"/>
        </w:rPr>
      </w:pPr>
      <w:r w:rsidRPr="003327FD">
        <w:rPr>
          <w:rFonts w:ascii="Times New Roman" w:hAnsi="Times New Roman" w:cs="Times New Roman"/>
        </w:rPr>
        <w:t xml:space="preserve">За ПРИКЉУЧЕЊЕ ИЗГРАЂЕНОГ ОБЈЕКТА НА ИНФРАСТРУКТУРУ, </w:t>
      </w:r>
      <w:r w:rsidR="0077785B" w:rsidRPr="00C924CB">
        <w:rPr>
          <w:rFonts w:ascii="Times New Roman" w:hAnsi="Times New Roman" w:cs="Times New Roman"/>
        </w:rPr>
        <w:t xml:space="preserve">Одељењу за урбанизам и стамбено комуналне послове Општинске управе Ковин, преко ЦИС-а, </w:t>
      </w:r>
      <w:r w:rsidR="008B59A2">
        <w:rPr>
          <w:rFonts w:ascii="Times New Roman" w:hAnsi="Times New Roman" w:cs="Times New Roman"/>
        </w:rPr>
        <w:t xml:space="preserve">подноси се </w:t>
      </w:r>
      <w:r w:rsidR="0077785B" w:rsidRPr="00C924CB">
        <w:rPr>
          <w:rFonts w:ascii="Times New Roman" w:hAnsi="Times New Roman" w:cs="Times New Roman"/>
        </w:rPr>
        <w:t>комплетно попу</w:t>
      </w:r>
      <w:r w:rsidR="0077785B">
        <w:rPr>
          <w:rFonts w:ascii="Times New Roman" w:hAnsi="Times New Roman" w:cs="Times New Roman"/>
        </w:rPr>
        <w:t>њен</w:t>
      </w:r>
      <w:r w:rsidRPr="003327FD">
        <w:rPr>
          <w:rFonts w:ascii="Times New Roman" w:hAnsi="Times New Roman" w:cs="Times New Roman"/>
        </w:rPr>
        <w:t xml:space="preserve"> захтев за прикључење објекта на инфраструктуру и </w:t>
      </w:r>
      <w:r w:rsidR="008B59A2">
        <w:rPr>
          <w:rFonts w:ascii="Times New Roman" w:hAnsi="Times New Roman" w:cs="Times New Roman"/>
        </w:rPr>
        <w:t>уз то</w:t>
      </w:r>
      <w:r w:rsidRPr="003327FD">
        <w:rPr>
          <w:rFonts w:ascii="Times New Roman" w:hAnsi="Times New Roman" w:cs="Times New Roman"/>
        </w:rPr>
        <w:t xml:space="preserve">: </w:t>
      </w:r>
    </w:p>
    <w:p w:rsidR="0077785B" w:rsidRDefault="0027396A" w:rsidP="003327FD">
      <w:pPr>
        <w:ind w:left="709" w:firstLine="709"/>
        <w:contextualSpacing/>
        <w:jc w:val="both"/>
        <w:rPr>
          <w:rFonts w:ascii="Times New Roman" w:hAnsi="Times New Roman" w:cs="Times New Roman"/>
        </w:rPr>
      </w:pPr>
      <w:r w:rsidRPr="003327FD">
        <w:rPr>
          <w:rFonts w:ascii="Times New Roman" w:hAnsi="Times New Roman" w:cs="Times New Roman"/>
        </w:rPr>
        <w:lastRenderedPageBreak/>
        <w:t xml:space="preserve">• доказ о плаћању накнаде, односно таксе, за прикључење објекта на одговарајућу инфраструктуру и </w:t>
      </w:r>
    </w:p>
    <w:p w:rsidR="0077785B" w:rsidRDefault="0027396A" w:rsidP="003327FD">
      <w:pPr>
        <w:ind w:left="709" w:firstLine="709"/>
        <w:contextualSpacing/>
        <w:jc w:val="both"/>
        <w:rPr>
          <w:rFonts w:ascii="Times New Roman" w:hAnsi="Times New Roman" w:cs="Times New Roman"/>
        </w:rPr>
      </w:pPr>
      <w:r w:rsidRPr="003327FD">
        <w:rPr>
          <w:rFonts w:ascii="Times New Roman" w:hAnsi="Times New Roman" w:cs="Times New Roman"/>
        </w:rPr>
        <w:t>• извод из пројекта изведеног објекта, односно из пројекта за извођење (ако у току грађења није одступљено од пројекта за извођење), са техничким описом и графичким прилозима којима се приказује предметни прикључак и синхрон</w:t>
      </w:r>
      <w:r w:rsidR="008B59A2">
        <w:rPr>
          <w:rFonts w:ascii="Times New Roman" w:hAnsi="Times New Roman" w:cs="Times New Roman"/>
        </w:rPr>
        <w:t>и</w:t>
      </w:r>
      <w:r w:rsidRPr="003327FD">
        <w:rPr>
          <w:rFonts w:ascii="Times New Roman" w:hAnsi="Times New Roman" w:cs="Times New Roman"/>
        </w:rPr>
        <w:t xml:space="preserve"> план свих прикључака. </w:t>
      </w:r>
    </w:p>
    <w:p w:rsidR="0077785B" w:rsidRDefault="0077785B" w:rsidP="0077785B">
      <w:pPr>
        <w:ind w:left="709" w:firstLine="709"/>
        <w:contextualSpacing/>
        <w:jc w:val="both"/>
        <w:rPr>
          <w:rFonts w:ascii="Times New Roman" w:hAnsi="Times New Roman" w:cs="Times New Roman"/>
        </w:rPr>
      </w:pPr>
    </w:p>
    <w:p w:rsidR="0077785B" w:rsidRDefault="0077785B" w:rsidP="0077785B">
      <w:pPr>
        <w:ind w:left="709" w:firstLine="709"/>
        <w:contextualSpacing/>
        <w:jc w:val="both"/>
        <w:rPr>
          <w:rFonts w:ascii="Times New Roman" w:hAnsi="Times New Roman" w:cs="Times New Roman"/>
        </w:rPr>
      </w:pPr>
      <w:r>
        <w:rPr>
          <w:rFonts w:ascii="Times New Roman" w:hAnsi="Times New Roman" w:cs="Times New Roman"/>
        </w:rPr>
        <w:t>***</w:t>
      </w:r>
      <w:r w:rsidR="0027396A" w:rsidRPr="003327FD">
        <w:rPr>
          <w:rFonts w:ascii="Times New Roman" w:hAnsi="Times New Roman" w:cs="Times New Roman"/>
        </w:rPr>
        <w:t xml:space="preserve">За прикључење објекта на дистрибутивни систем електричне енергије, поред горенаведеног, доставља се и: </w:t>
      </w:r>
    </w:p>
    <w:p w:rsidR="0077785B" w:rsidRPr="0077785B" w:rsidRDefault="0027396A" w:rsidP="0077785B">
      <w:pPr>
        <w:pStyle w:val="ListParagraph"/>
        <w:numPr>
          <w:ilvl w:val="2"/>
          <w:numId w:val="3"/>
        </w:numPr>
        <w:jc w:val="both"/>
        <w:rPr>
          <w:rFonts w:ascii="Times New Roman" w:hAnsi="Times New Roman" w:cs="Times New Roman"/>
        </w:rPr>
      </w:pPr>
      <w:r w:rsidRPr="0077785B">
        <w:rPr>
          <w:rFonts w:ascii="Times New Roman" w:hAnsi="Times New Roman" w:cs="Times New Roman"/>
        </w:rPr>
        <w:t xml:space="preserve">употребна дозвола или изјава овлашћеног извођача радова да уређаји и инсталације испуњавају техничке и друге прописане услове, са његовим извештајем о исправности те инсталације, сачињеним у складу са актом којим се уређују технички услови за електричне инсталације ниског напона; односно употребна дозвола за објекат који се прикључује на напонски ниво изнад 1 kV; </w:t>
      </w:r>
    </w:p>
    <w:p w:rsidR="0077785B" w:rsidRPr="0077785B" w:rsidRDefault="0027396A" w:rsidP="0077785B">
      <w:pPr>
        <w:pStyle w:val="ListParagraph"/>
        <w:numPr>
          <w:ilvl w:val="2"/>
          <w:numId w:val="3"/>
        </w:numPr>
        <w:jc w:val="both"/>
        <w:rPr>
          <w:rFonts w:ascii="Times New Roman" w:hAnsi="Times New Roman" w:cs="Times New Roman"/>
        </w:rPr>
      </w:pPr>
      <w:r w:rsidRPr="0077785B">
        <w:rPr>
          <w:rFonts w:ascii="Times New Roman" w:hAnsi="Times New Roman" w:cs="Times New Roman"/>
        </w:rPr>
        <w:t xml:space="preserve">информација о броју и датуму закључења уговора о снабдевању, врсти уговора, месту примопредаје, периоду снабдевања, крајњем купцу, а ако у објекту има више места примопредаје, доставља се информација за свако место примопредаје; </w:t>
      </w:r>
    </w:p>
    <w:p w:rsidR="0077785B" w:rsidRPr="0077785B" w:rsidRDefault="0027396A" w:rsidP="0077785B">
      <w:pPr>
        <w:pStyle w:val="ListParagraph"/>
        <w:numPr>
          <w:ilvl w:val="2"/>
          <w:numId w:val="3"/>
        </w:numPr>
        <w:jc w:val="both"/>
        <w:rPr>
          <w:rFonts w:ascii="Times New Roman" w:hAnsi="Times New Roman" w:cs="Times New Roman"/>
        </w:rPr>
      </w:pPr>
      <w:r w:rsidRPr="0077785B">
        <w:rPr>
          <w:rFonts w:ascii="Times New Roman" w:hAnsi="Times New Roman" w:cs="Times New Roman"/>
        </w:rPr>
        <w:t xml:space="preserve">информација о броју и датуму закључења уговора којим је уређена балансна одговорност, као и о броју и датуму закључења уговора о приступу систему, ако уговор из тачке 2) овог става није уговор о потпуном снабдевању. </w:t>
      </w:r>
    </w:p>
    <w:p w:rsidR="00BC57E7" w:rsidRDefault="0027396A" w:rsidP="003327FD">
      <w:pPr>
        <w:ind w:left="709" w:firstLine="709"/>
        <w:contextualSpacing/>
        <w:jc w:val="both"/>
        <w:rPr>
          <w:rFonts w:ascii="Times New Roman" w:hAnsi="Times New Roman" w:cs="Times New Roman"/>
        </w:rPr>
      </w:pPr>
      <w:r w:rsidRPr="003327FD">
        <w:rPr>
          <w:rFonts w:ascii="Times New Roman" w:hAnsi="Times New Roman" w:cs="Times New Roman"/>
        </w:rPr>
        <w:t>Овај орган у року од 3 дана упућује захтев имаоцу/имаоцима јавних овлашћења да изврши/е прикључење. Ималац јавних овлашћења је дужан да изврши прикључење објекта на инфраструктуру и да о томе обавести надлежни орган у року од 15 дана од дана пријема захтева.</w:t>
      </w:r>
    </w:p>
    <w:p w:rsidR="00BC57E7" w:rsidRDefault="0027396A" w:rsidP="003327FD">
      <w:pPr>
        <w:ind w:left="709" w:firstLine="709"/>
        <w:contextualSpacing/>
        <w:jc w:val="both"/>
        <w:rPr>
          <w:rFonts w:ascii="Times New Roman" w:hAnsi="Times New Roman" w:cs="Times New Roman"/>
        </w:rPr>
      </w:pPr>
      <w:r w:rsidRPr="003327FD">
        <w:rPr>
          <w:rFonts w:ascii="Times New Roman" w:hAnsi="Times New Roman" w:cs="Times New Roman"/>
        </w:rPr>
        <w:t xml:space="preserve">Такса, односно накнада, за прикључење изграђеног објекта на одговарајућу инфраструктуру се може платити по износу утврђеном у локацијским условима, или након достављања коначног обрачуна од стране имаоца јавних овлашћења. Ако је потоње случај, рок од 15 дана почиње да тече наредног дана од дана достављања доказа о уплати кроз ЦИС. </w:t>
      </w:r>
    </w:p>
    <w:p w:rsidR="00BC57E7" w:rsidRDefault="0027396A" w:rsidP="003327FD">
      <w:pPr>
        <w:ind w:left="709" w:firstLine="709"/>
        <w:contextualSpacing/>
        <w:jc w:val="both"/>
        <w:rPr>
          <w:rFonts w:ascii="Times New Roman" w:hAnsi="Times New Roman" w:cs="Times New Roman"/>
        </w:rPr>
      </w:pPr>
      <w:r w:rsidRPr="003327FD">
        <w:rPr>
          <w:rFonts w:ascii="Times New Roman" w:hAnsi="Times New Roman" w:cs="Times New Roman"/>
        </w:rPr>
        <w:t xml:space="preserve">Уколико је постојала обавеза изградње недостајуће инфраструктуре (суфинансирањем), имаоци јавних овлашћења ће објекат прикључити само ако је та обавеза испуњена. </w:t>
      </w:r>
    </w:p>
    <w:p w:rsidR="00BC57E7" w:rsidRDefault="0027396A" w:rsidP="00BC57E7">
      <w:pPr>
        <w:pStyle w:val="ListParagraph"/>
        <w:numPr>
          <w:ilvl w:val="0"/>
          <w:numId w:val="3"/>
        </w:numPr>
        <w:jc w:val="both"/>
        <w:rPr>
          <w:rFonts w:ascii="Times New Roman" w:hAnsi="Times New Roman" w:cs="Times New Roman"/>
        </w:rPr>
      </w:pPr>
      <w:r w:rsidRPr="00BC57E7">
        <w:rPr>
          <w:rFonts w:ascii="Times New Roman" w:hAnsi="Times New Roman" w:cs="Times New Roman"/>
        </w:rPr>
        <w:t xml:space="preserve">За издавање УПОТРЕБНЕ ДОЗВОЛЕ, неопходно је </w:t>
      </w:r>
      <w:r w:rsidR="00BC57E7" w:rsidRPr="00C924CB">
        <w:rPr>
          <w:rFonts w:ascii="Times New Roman" w:hAnsi="Times New Roman" w:cs="Times New Roman"/>
        </w:rPr>
        <w:t xml:space="preserve">Одељењу за урбанизам и стамбено комуналне послове Општинске управе Ковин, преко ЦИС-а, </w:t>
      </w:r>
      <w:r w:rsidR="008B59A2">
        <w:rPr>
          <w:rFonts w:ascii="Times New Roman" w:hAnsi="Times New Roman" w:cs="Times New Roman"/>
        </w:rPr>
        <w:t xml:space="preserve">подноси </w:t>
      </w:r>
      <w:r w:rsidR="00BC57E7" w:rsidRPr="00C924CB">
        <w:rPr>
          <w:rFonts w:ascii="Times New Roman" w:hAnsi="Times New Roman" w:cs="Times New Roman"/>
        </w:rPr>
        <w:t>комплетно попу</w:t>
      </w:r>
      <w:r w:rsidR="00BC57E7">
        <w:rPr>
          <w:rFonts w:ascii="Times New Roman" w:hAnsi="Times New Roman" w:cs="Times New Roman"/>
        </w:rPr>
        <w:t>њен</w:t>
      </w:r>
      <w:r w:rsidR="00BC57E7" w:rsidRPr="003327FD">
        <w:rPr>
          <w:rFonts w:ascii="Times New Roman" w:hAnsi="Times New Roman" w:cs="Times New Roman"/>
        </w:rPr>
        <w:t xml:space="preserve"> захтев </w:t>
      </w:r>
      <w:r w:rsidRPr="00BC57E7">
        <w:rPr>
          <w:rFonts w:ascii="Times New Roman" w:hAnsi="Times New Roman" w:cs="Times New Roman"/>
        </w:rPr>
        <w:t xml:space="preserve">за издавање употребне дозволе и </w:t>
      </w:r>
      <w:r w:rsidR="008B59A2">
        <w:rPr>
          <w:rFonts w:ascii="Times New Roman" w:hAnsi="Times New Roman" w:cs="Times New Roman"/>
        </w:rPr>
        <w:t>уз то</w:t>
      </w:r>
      <w:r w:rsidRPr="00BC57E7">
        <w:rPr>
          <w:rFonts w:ascii="Times New Roman" w:hAnsi="Times New Roman" w:cs="Times New Roman"/>
        </w:rPr>
        <w:t>:</w:t>
      </w:r>
    </w:p>
    <w:p w:rsidR="00BC57E7" w:rsidRDefault="0027396A" w:rsidP="00BC57E7">
      <w:pPr>
        <w:pStyle w:val="ListParagraph"/>
        <w:ind w:left="708" w:firstLine="348"/>
        <w:jc w:val="both"/>
        <w:rPr>
          <w:rFonts w:ascii="Times New Roman" w:hAnsi="Times New Roman" w:cs="Times New Roman"/>
        </w:rPr>
      </w:pPr>
      <w:r w:rsidRPr="00BC57E7">
        <w:rPr>
          <w:rFonts w:ascii="Times New Roman" w:hAnsi="Times New Roman" w:cs="Times New Roman"/>
        </w:rPr>
        <w:t>• Пројекат за извођење са потврдом и овером инвеститора, лица које врши стручни надзор и извођача радова да је изведено стање једнако пројектованом, у случају да у току грађења није одступљено од пројекта за извођење, односно пројекат изведеног објекта израђен у складу са Правилником о садржини, начину и поступку израде и начину вршења контроле техничке документације према класи и намени објеката („</w:t>
      </w:r>
      <w:r w:rsidR="000012A5" w:rsidRPr="00BC57E7">
        <w:rPr>
          <w:rFonts w:ascii="Times New Roman" w:hAnsi="Times New Roman" w:cs="Times New Roman"/>
        </w:rPr>
        <w:t>Сл. гласник РС</w:t>
      </w:r>
      <w:r w:rsidRPr="00BC57E7">
        <w:rPr>
          <w:rFonts w:ascii="Times New Roman" w:hAnsi="Times New Roman" w:cs="Times New Roman"/>
        </w:rPr>
        <w:t>“, број 23/15, 77/15, 58/16</w:t>
      </w:r>
      <w:r w:rsidR="00BC57E7">
        <w:rPr>
          <w:rFonts w:ascii="Times New Roman" w:hAnsi="Times New Roman" w:cs="Times New Roman"/>
        </w:rPr>
        <w:t>,</w:t>
      </w:r>
      <w:r w:rsidRPr="00BC57E7">
        <w:rPr>
          <w:rFonts w:ascii="Times New Roman" w:hAnsi="Times New Roman" w:cs="Times New Roman"/>
        </w:rPr>
        <w:t xml:space="preserve"> 96/16</w:t>
      </w:r>
      <w:r w:rsidR="00BC57E7">
        <w:rPr>
          <w:rFonts w:ascii="Times New Roman" w:hAnsi="Times New Roman" w:cs="Times New Roman"/>
        </w:rPr>
        <w:t xml:space="preserve"> и 67/17</w:t>
      </w:r>
      <w:r w:rsidRPr="00BC57E7">
        <w:rPr>
          <w:rFonts w:ascii="Times New Roman" w:hAnsi="Times New Roman" w:cs="Times New Roman"/>
        </w:rPr>
        <w:t>), у форми која је дефинисана Прилогом 12 истог Правилника, односно прописана чланом 3. Правилника о поступку спровођења обједињене процедуре електронским путем ("</w:t>
      </w:r>
      <w:r w:rsidR="000012A5" w:rsidRPr="00BC57E7">
        <w:rPr>
          <w:rFonts w:ascii="Times New Roman" w:hAnsi="Times New Roman" w:cs="Times New Roman"/>
        </w:rPr>
        <w:t>Сл. гласник РС</w:t>
      </w:r>
      <w:r w:rsidRPr="00BC57E7">
        <w:rPr>
          <w:rFonts w:ascii="Times New Roman" w:hAnsi="Times New Roman" w:cs="Times New Roman"/>
        </w:rPr>
        <w:t xml:space="preserve">", број 113/2015 и 96/2016); </w:t>
      </w:r>
    </w:p>
    <w:p w:rsidR="00BC57E7" w:rsidRDefault="0027396A" w:rsidP="00BC57E7">
      <w:pPr>
        <w:pStyle w:val="ListParagraph"/>
        <w:ind w:left="708" w:firstLine="348"/>
        <w:jc w:val="both"/>
        <w:rPr>
          <w:rFonts w:ascii="Times New Roman" w:hAnsi="Times New Roman" w:cs="Times New Roman"/>
        </w:rPr>
      </w:pPr>
      <w:r w:rsidRPr="00BC57E7">
        <w:rPr>
          <w:rFonts w:ascii="Times New Roman" w:hAnsi="Times New Roman" w:cs="Times New Roman"/>
        </w:rPr>
        <w:t xml:space="preserve">• Извештај комисије за технички преглед, којим се утврђује да је објекат подобан за употребу, са предлогом за издавање употребне дозволе; </w:t>
      </w:r>
    </w:p>
    <w:p w:rsidR="00BC57E7" w:rsidRDefault="0027396A" w:rsidP="00BC57E7">
      <w:pPr>
        <w:pStyle w:val="ListParagraph"/>
        <w:ind w:left="708" w:firstLine="348"/>
        <w:jc w:val="both"/>
        <w:rPr>
          <w:rFonts w:ascii="Times New Roman" w:hAnsi="Times New Roman" w:cs="Times New Roman"/>
        </w:rPr>
      </w:pPr>
      <w:r w:rsidRPr="00BC57E7">
        <w:rPr>
          <w:rFonts w:ascii="Times New Roman" w:hAnsi="Times New Roman" w:cs="Times New Roman"/>
        </w:rPr>
        <w:t xml:space="preserve">• Сертификат о енергетским својствима објекта, ако је за објекат прописана обавеза прибављања сертификата о енергетским својствима; • Елаборат геодетских радова за изведени објекат и посебне делове објекта; </w:t>
      </w:r>
    </w:p>
    <w:p w:rsidR="00BC57E7" w:rsidRDefault="0027396A" w:rsidP="00BC57E7">
      <w:pPr>
        <w:pStyle w:val="ListParagraph"/>
        <w:ind w:left="708" w:firstLine="348"/>
        <w:jc w:val="both"/>
        <w:rPr>
          <w:rFonts w:ascii="Times New Roman" w:hAnsi="Times New Roman" w:cs="Times New Roman"/>
        </w:rPr>
      </w:pPr>
      <w:r w:rsidRPr="00BC57E7">
        <w:rPr>
          <w:rFonts w:ascii="Times New Roman" w:hAnsi="Times New Roman" w:cs="Times New Roman"/>
        </w:rPr>
        <w:t xml:space="preserve">• Елаборат геодетских радова за подземне инсталације; и </w:t>
      </w:r>
    </w:p>
    <w:p w:rsidR="00BC57E7" w:rsidRDefault="0027396A" w:rsidP="00BC57E7">
      <w:pPr>
        <w:pStyle w:val="ListParagraph"/>
        <w:ind w:left="708" w:firstLine="348"/>
        <w:jc w:val="both"/>
        <w:rPr>
          <w:rFonts w:ascii="Times New Roman" w:hAnsi="Times New Roman" w:cs="Times New Roman"/>
        </w:rPr>
      </w:pPr>
      <w:r w:rsidRPr="00BC57E7">
        <w:rPr>
          <w:rFonts w:ascii="Times New Roman" w:hAnsi="Times New Roman" w:cs="Times New Roman"/>
        </w:rPr>
        <w:t xml:space="preserve">• Доказ о уплати накнаде за поднету пријаву завршетка темеља и завршетка објекта у конструктвном смислу, ако су те пријаве подношене за објекат за који се тражи употребна дозвола. </w:t>
      </w:r>
    </w:p>
    <w:p w:rsidR="00BC57E7" w:rsidRDefault="00BC57E7" w:rsidP="00BC57E7">
      <w:pPr>
        <w:pStyle w:val="ListParagraph"/>
        <w:ind w:left="708" w:firstLine="348"/>
        <w:jc w:val="both"/>
        <w:rPr>
          <w:rFonts w:ascii="Times New Roman" w:hAnsi="Times New Roman" w:cs="Times New Roman"/>
        </w:rPr>
      </w:pPr>
    </w:p>
    <w:p w:rsidR="00BC57E7" w:rsidRDefault="0027396A" w:rsidP="00BC57E7">
      <w:pPr>
        <w:pStyle w:val="ListParagraph"/>
        <w:ind w:left="1056" w:firstLine="360"/>
        <w:jc w:val="both"/>
        <w:rPr>
          <w:rFonts w:ascii="Times New Roman" w:hAnsi="Times New Roman" w:cs="Times New Roman"/>
        </w:rPr>
      </w:pPr>
      <w:r w:rsidRPr="00BC57E7">
        <w:rPr>
          <w:rFonts w:ascii="Times New Roman" w:hAnsi="Times New Roman" w:cs="Times New Roman"/>
        </w:rPr>
        <w:t>Уколико се ради о НЕЗАХТЕВНИМ ОБЈЕКТИМА - категорија А (за које није предвиђена израда пројекта за извођење), уз захтев за употребну дозволу</w:t>
      </w:r>
      <w:r w:rsidR="008B59A2">
        <w:rPr>
          <w:rFonts w:ascii="Times New Roman" w:hAnsi="Times New Roman" w:cs="Times New Roman"/>
        </w:rPr>
        <w:t xml:space="preserve"> прилаже се:</w:t>
      </w:r>
      <w:r w:rsidRPr="00BC57E7">
        <w:rPr>
          <w:rFonts w:ascii="Times New Roman" w:hAnsi="Times New Roman" w:cs="Times New Roman"/>
        </w:rPr>
        <w:t xml:space="preserve"> </w:t>
      </w:r>
    </w:p>
    <w:p w:rsidR="00BC57E7" w:rsidRDefault="0027396A" w:rsidP="00BC57E7">
      <w:pPr>
        <w:pStyle w:val="ListParagraph"/>
        <w:ind w:left="1416" w:firstLine="360"/>
        <w:jc w:val="both"/>
        <w:rPr>
          <w:rFonts w:ascii="Times New Roman" w:hAnsi="Times New Roman" w:cs="Times New Roman"/>
        </w:rPr>
      </w:pPr>
      <w:r w:rsidRPr="00BC57E7">
        <w:rPr>
          <w:rFonts w:ascii="Times New Roman" w:hAnsi="Times New Roman" w:cs="Times New Roman"/>
        </w:rPr>
        <w:t xml:space="preserve">• уместо пројекта за извођење, односно пројекта изведеног објекта, геодетски снимак изведеног објекта на парцели, на овереној катастарско-топографској подлози; </w:t>
      </w:r>
    </w:p>
    <w:p w:rsidR="00BC57E7" w:rsidRDefault="0027396A" w:rsidP="00BC57E7">
      <w:pPr>
        <w:pStyle w:val="ListParagraph"/>
        <w:ind w:left="1416" w:firstLine="360"/>
        <w:jc w:val="both"/>
        <w:rPr>
          <w:rFonts w:ascii="Times New Roman" w:hAnsi="Times New Roman" w:cs="Times New Roman"/>
        </w:rPr>
      </w:pPr>
      <w:r w:rsidRPr="00BC57E7">
        <w:rPr>
          <w:rFonts w:ascii="Times New Roman" w:hAnsi="Times New Roman" w:cs="Times New Roman"/>
        </w:rPr>
        <w:t xml:space="preserve">• уместо извештаја комисије за технички преглед, потврда (издата од стране лица које испуњава услове прописане Законом за одговорног пројектанта, односно одговорног извођача радова, за ту врсту објеката) о томе: </w:t>
      </w:r>
    </w:p>
    <w:p w:rsidR="00BC57E7" w:rsidRPr="00BC57E7" w:rsidRDefault="0027396A" w:rsidP="00BC57E7">
      <w:pPr>
        <w:pStyle w:val="ListParagraph"/>
        <w:numPr>
          <w:ilvl w:val="0"/>
          <w:numId w:val="12"/>
        </w:numPr>
        <w:jc w:val="both"/>
        <w:rPr>
          <w:rFonts w:ascii="Times New Roman" w:hAnsi="Times New Roman" w:cs="Times New Roman"/>
        </w:rPr>
      </w:pPr>
      <w:r w:rsidRPr="00BC57E7">
        <w:rPr>
          <w:rFonts w:ascii="Times New Roman" w:hAnsi="Times New Roman" w:cs="Times New Roman"/>
        </w:rPr>
        <w:t xml:space="preserve">да је изградња објекта завршена и објекат изведен у складу са техничком документацијом на основу које је издата грађевинска дозвола и </w:t>
      </w:r>
    </w:p>
    <w:p w:rsidR="00BC57E7" w:rsidRPr="00BC57E7" w:rsidRDefault="0027396A" w:rsidP="00BC57E7">
      <w:pPr>
        <w:pStyle w:val="ListParagraph"/>
        <w:numPr>
          <w:ilvl w:val="0"/>
          <w:numId w:val="12"/>
        </w:numPr>
        <w:jc w:val="both"/>
        <w:rPr>
          <w:rFonts w:ascii="Times New Roman" w:hAnsi="Times New Roman" w:cs="Times New Roman"/>
        </w:rPr>
      </w:pPr>
      <w:r w:rsidRPr="00BC57E7">
        <w:rPr>
          <w:rFonts w:ascii="Times New Roman" w:hAnsi="Times New Roman" w:cs="Times New Roman"/>
        </w:rPr>
        <w:lastRenderedPageBreak/>
        <w:t xml:space="preserve">да је објекат прикључен, или је подобан да буде прикључен, на инфраструктурну мрежу, за оне прикључке који су предвиђени грађевинском дозволом; и </w:t>
      </w:r>
    </w:p>
    <w:p w:rsidR="00BC57E7" w:rsidRPr="00BC57E7" w:rsidRDefault="0027396A" w:rsidP="00BC57E7">
      <w:pPr>
        <w:pStyle w:val="ListParagraph"/>
        <w:numPr>
          <w:ilvl w:val="0"/>
          <w:numId w:val="12"/>
        </w:numPr>
        <w:jc w:val="both"/>
        <w:rPr>
          <w:rFonts w:ascii="Times New Roman" w:hAnsi="Times New Roman" w:cs="Times New Roman"/>
        </w:rPr>
      </w:pPr>
      <w:r w:rsidRPr="00BC57E7">
        <w:rPr>
          <w:rFonts w:ascii="Times New Roman" w:hAnsi="Times New Roman" w:cs="Times New Roman"/>
        </w:rPr>
        <w:t xml:space="preserve">сва друга неопходна документација и таксе. </w:t>
      </w:r>
    </w:p>
    <w:p w:rsidR="00BC57E7" w:rsidRDefault="00BC57E7" w:rsidP="00BC57E7">
      <w:pPr>
        <w:pStyle w:val="ListParagraph"/>
        <w:ind w:left="1416" w:firstLine="708"/>
        <w:jc w:val="both"/>
        <w:rPr>
          <w:rFonts w:ascii="Times New Roman" w:hAnsi="Times New Roman" w:cs="Times New Roman"/>
        </w:rPr>
      </w:pPr>
    </w:p>
    <w:p w:rsidR="00BC57E7" w:rsidRDefault="0027396A" w:rsidP="00BC57E7">
      <w:pPr>
        <w:pStyle w:val="ListParagraph"/>
        <w:ind w:left="708" w:firstLine="708"/>
        <w:jc w:val="both"/>
        <w:rPr>
          <w:rFonts w:ascii="Times New Roman" w:hAnsi="Times New Roman" w:cs="Times New Roman"/>
        </w:rPr>
      </w:pPr>
      <w:r w:rsidRPr="00BC57E7">
        <w:rPr>
          <w:rFonts w:ascii="Times New Roman" w:hAnsi="Times New Roman" w:cs="Times New Roman"/>
        </w:rPr>
        <w:t xml:space="preserve">Ако нису испуњени формални услови, овај орган одбацује захтев за издавање употребне дозволе закључком, у року од 5 радних дана од дана подношења захтева. Ако су испуњени формални услови, овај орган издаје употребну дозволу решењем у року од 5 радних дана од дана подношења захтева. </w:t>
      </w:r>
    </w:p>
    <w:p w:rsidR="00BC57E7" w:rsidRDefault="0027396A" w:rsidP="00BC57E7">
      <w:pPr>
        <w:pStyle w:val="ListParagraph"/>
        <w:ind w:left="708" w:firstLine="708"/>
        <w:jc w:val="both"/>
        <w:rPr>
          <w:rFonts w:ascii="Times New Roman" w:hAnsi="Times New Roman" w:cs="Times New Roman"/>
        </w:rPr>
      </w:pPr>
      <w:r w:rsidRPr="00BC57E7">
        <w:rPr>
          <w:rFonts w:ascii="Times New Roman" w:hAnsi="Times New Roman" w:cs="Times New Roman"/>
        </w:rPr>
        <w:t xml:space="preserve">Решење о употребној дозволи се 3 дана по доношењу доставља подносиоцу захтева, али ради информисања </w:t>
      </w:r>
      <w:r w:rsidR="008B59A2">
        <w:rPr>
          <w:rFonts w:ascii="Times New Roman" w:hAnsi="Times New Roman" w:cs="Times New Roman"/>
        </w:rPr>
        <w:t xml:space="preserve">још </w:t>
      </w:r>
      <w:r w:rsidRPr="00BC57E7">
        <w:rPr>
          <w:rFonts w:ascii="Times New Roman" w:hAnsi="Times New Roman" w:cs="Times New Roman"/>
        </w:rPr>
        <w:t>и финансијеру, ако на њега гласи грађевинска дозвола</w:t>
      </w:r>
      <w:r w:rsidR="008B59A2">
        <w:rPr>
          <w:rFonts w:ascii="Times New Roman" w:hAnsi="Times New Roman" w:cs="Times New Roman"/>
        </w:rPr>
        <w:t>,</w:t>
      </w:r>
      <w:r w:rsidRPr="00BC57E7">
        <w:rPr>
          <w:rFonts w:ascii="Times New Roman" w:hAnsi="Times New Roman" w:cs="Times New Roman"/>
        </w:rPr>
        <w:t xml:space="preserve"> надлежној грађевинској инспекцији и имаоцима јавних овлашћења. </w:t>
      </w:r>
    </w:p>
    <w:p w:rsidR="00BC57E7" w:rsidRDefault="0027396A" w:rsidP="00BC57E7">
      <w:pPr>
        <w:pStyle w:val="ListParagraph"/>
        <w:ind w:left="708" w:firstLine="708"/>
        <w:jc w:val="both"/>
        <w:rPr>
          <w:rFonts w:ascii="Times New Roman" w:hAnsi="Times New Roman" w:cs="Times New Roman"/>
        </w:rPr>
      </w:pPr>
      <w:r w:rsidRPr="00BC57E7">
        <w:rPr>
          <w:rFonts w:ascii="Times New Roman" w:hAnsi="Times New Roman" w:cs="Times New Roman"/>
        </w:rPr>
        <w:t xml:space="preserve">На закључак о одбацивању подносилац захтева може изјавити приговор </w:t>
      </w:r>
      <w:r w:rsidR="00BC57E7">
        <w:rPr>
          <w:rFonts w:ascii="Times New Roman" w:hAnsi="Times New Roman" w:cs="Times New Roman"/>
        </w:rPr>
        <w:t>Општинском</w:t>
      </w:r>
      <w:r w:rsidRPr="00BC57E7">
        <w:rPr>
          <w:rFonts w:ascii="Times New Roman" w:hAnsi="Times New Roman" w:cs="Times New Roman"/>
        </w:rPr>
        <w:t xml:space="preserve"> већу, преко овог органа, </w:t>
      </w:r>
      <w:r w:rsidR="00BC57E7" w:rsidRPr="000012A5">
        <w:rPr>
          <w:rFonts w:ascii="Times New Roman" w:hAnsi="Times New Roman" w:cs="Times New Roman"/>
        </w:rPr>
        <w:t xml:space="preserve">у року од </w:t>
      </w:r>
      <w:r w:rsidR="007C48B6">
        <w:rPr>
          <w:rFonts w:ascii="Times New Roman" w:hAnsi="Times New Roman" w:cs="Times New Roman"/>
        </w:rPr>
        <w:t>3</w:t>
      </w:r>
      <w:r w:rsidR="00BC57E7" w:rsidRPr="000012A5">
        <w:rPr>
          <w:rFonts w:ascii="Times New Roman" w:hAnsi="Times New Roman" w:cs="Times New Roman"/>
        </w:rPr>
        <w:t xml:space="preserve"> дана од дана </w:t>
      </w:r>
      <w:r w:rsidR="00BC57E7">
        <w:rPr>
          <w:rFonts w:ascii="Times New Roman" w:hAnsi="Times New Roman" w:cs="Times New Roman"/>
        </w:rPr>
        <w:t>објаве путем ЦИС-а</w:t>
      </w:r>
      <w:r w:rsidR="00BC57E7" w:rsidRPr="00DE5875">
        <w:rPr>
          <w:rFonts w:ascii="Times New Roman" w:hAnsi="Times New Roman" w:cs="Times New Roman"/>
        </w:rPr>
        <w:t>.</w:t>
      </w:r>
      <w:r w:rsidR="00BC57E7" w:rsidRPr="000012A5">
        <w:rPr>
          <w:rFonts w:ascii="Times New Roman" w:hAnsi="Times New Roman" w:cs="Times New Roman"/>
        </w:rPr>
        <w:t>.</w:t>
      </w:r>
    </w:p>
    <w:p w:rsidR="007C48B6" w:rsidRDefault="0027396A" w:rsidP="00BC57E7">
      <w:pPr>
        <w:pStyle w:val="ListParagraph"/>
        <w:ind w:left="708" w:firstLine="708"/>
        <w:jc w:val="both"/>
        <w:rPr>
          <w:rFonts w:ascii="Times New Roman" w:hAnsi="Times New Roman" w:cs="Times New Roman"/>
        </w:rPr>
      </w:pPr>
      <w:r w:rsidRPr="00BC57E7">
        <w:rPr>
          <w:rFonts w:ascii="Times New Roman" w:hAnsi="Times New Roman" w:cs="Times New Roman"/>
        </w:rPr>
        <w:t xml:space="preserve">На решење о употребној дозволи подносилац захтева може изјавити жалбу у року од 8 </w:t>
      </w:r>
      <w:r w:rsidR="007C48B6" w:rsidRPr="000012A5">
        <w:rPr>
          <w:rFonts w:ascii="Times New Roman" w:hAnsi="Times New Roman" w:cs="Times New Roman"/>
        </w:rPr>
        <w:t xml:space="preserve">дана од дана </w:t>
      </w:r>
      <w:r w:rsidR="007C48B6">
        <w:rPr>
          <w:rFonts w:ascii="Times New Roman" w:hAnsi="Times New Roman" w:cs="Times New Roman"/>
        </w:rPr>
        <w:t>објаве путем ЦИС-а</w:t>
      </w:r>
      <w:r w:rsidRPr="00BC57E7">
        <w:rPr>
          <w:rFonts w:ascii="Times New Roman" w:hAnsi="Times New Roman" w:cs="Times New Roman"/>
        </w:rPr>
        <w:t xml:space="preserve"> </w:t>
      </w:r>
    </w:p>
    <w:p w:rsidR="007C48B6" w:rsidRDefault="0027396A" w:rsidP="00BC57E7">
      <w:pPr>
        <w:pStyle w:val="ListParagraph"/>
        <w:ind w:left="708" w:firstLine="708"/>
        <w:jc w:val="both"/>
        <w:rPr>
          <w:rFonts w:ascii="Times New Roman" w:hAnsi="Times New Roman" w:cs="Times New Roman"/>
        </w:rPr>
      </w:pPr>
      <w:r w:rsidRPr="00BC57E7">
        <w:rPr>
          <w:rFonts w:ascii="Times New Roman" w:hAnsi="Times New Roman" w:cs="Times New Roman"/>
        </w:rPr>
        <w:t>Издата употребна дозвола, закључак о одбацивању и друга документа објављују се кроз Централни информациони систем</w:t>
      </w:r>
      <w:r w:rsidR="007C48B6">
        <w:rPr>
          <w:rFonts w:ascii="Times New Roman" w:hAnsi="Times New Roman" w:cs="Times New Roman"/>
        </w:rPr>
        <w:t>.</w:t>
      </w:r>
    </w:p>
    <w:p w:rsidR="007C48B6" w:rsidRDefault="0027396A" w:rsidP="00BC57E7">
      <w:pPr>
        <w:pStyle w:val="ListParagraph"/>
        <w:ind w:left="708" w:firstLine="708"/>
        <w:jc w:val="both"/>
        <w:rPr>
          <w:rFonts w:ascii="Times New Roman" w:hAnsi="Times New Roman" w:cs="Times New Roman"/>
        </w:rPr>
      </w:pPr>
      <w:r w:rsidRPr="00BC57E7">
        <w:rPr>
          <w:rFonts w:ascii="Times New Roman" w:hAnsi="Times New Roman" w:cs="Times New Roman"/>
        </w:rPr>
        <w:t xml:space="preserve">Уколико се недостаци отклоне у року од 30 дана од дана објављивања истог на интернет страници, поново се подноси захтев, али подносилац не плаћа поново административну таксе и накнаде. Изузетно, подносилац захтева може поново поднети усаглашени захтев уколико је други пут одбачен због недостатака који нису наведени у првом закључку о одбацивању. </w:t>
      </w:r>
    </w:p>
    <w:p w:rsidR="007C48B6" w:rsidRDefault="0027396A" w:rsidP="00BC57E7">
      <w:pPr>
        <w:pStyle w:val="ListParagraph"/>
        <w:ind w:left="708" w:firstLine="708"/>
        <w:jc w:val="both"/>
        <w:rPr>
          <w:rFonts w:ascii="Times New Roman" w:hAnsi="Times New Roman" w:cs="Times New Roman"/>
        </w:rPr>
      </w:pPr>
      <w:r w:rsidRPr="00BC57E7">
        <w:rPr>
          <w:rFonts w:ascii="Times New Roman" w:hAnsi="Times New Roman" w:cs="Times New Roman"/>
        </w:rPr>
        <w:t xml:space="preserve">Уколико се недостаци не отклоне у остављеном року, захтев се коначно одбацује закључком као непотпун. </w:t>
      </w:r>
    </w:p>
    <w:p w:rsidR="007C48B6" w:rsidRDefault="007C48B6" w:rsidP="00BC57E7">
      <w:pPr>
        <w:pStyle w:val="ListParagraph"/>
        <w:ind w:left="708" w:firstLine="708"/>
        <w:jc w:val="both"/>
        <w:rPr>
          <w:rFonts w:ascii="Times New Roman" w:hAnsi="Times New Roman" w:cs="Times New Roman"/>
        </w:rPr>
      </w:pPr>
    </w:p>
    <w:p w:rsidR="007C48B6" w:rsidRPr="007C48B6" w:rsidRDefault="0027396A" w:rsidP="007C48B6">
      <w:pPr>
        <w:jc w:val="center"/>
        <w:rPr>
          <w:rFonts w:ascii="Times New Roman" w:hAnsi="Times New Roman" w:cs="Times New Roman"/>
        </w:rPr>
      </w:pPr>
      <w:r w:rsidRPr="007C48B6">
        <w:rPr>
          <w:rFonts w:ascii="Times New Roman" w:hAnsi="Times New Roman" w:cs="Times New Roman"/>
        </w:rPr>
        <w:t>УКЊИЖБА ОБЈЕКАТА И ДОДЕЛА КУЋНОГ БРОЈА</w:t>
      </w:r>
    </w:p>
    <w:p w:rsidR="007C48B6" w:rsidRDefault="007C48B6" w:rsidP="00BC57E7">
      <w:pPr>
        <w:pStyle w:val="ListParagraph"/>
        <w:ind w:left="708" w:firstLine="708"/>
        <w:jc w:val="both"/>
        <w:rPr>
          <w:rFonts w:ascii="Times New Roman" w:hAnsi="Times New Roman" w:cs="Times New Roman"/>
        </w:rPr>
      </w:pPr>
    </w:p>
    <w:p w:rsidR="007C48B6" w:rsidRDefault="0027396A" w:rsidP="007C48B6">
      <w:pPr>
        <w:pStyle w:val="ListParagraph"/>
        <w:ind w:left="0" w:firstLine="708"/>
        <w:jc w:val="both"/>
        <w:rPr>
          <w:rFonts w:ascii="Times New Roman" w:hAnsi="Times New Roman" w:cs="Times New Roman"/>
        </w:rPr>
      </w:pPr>
      <w:r w:rsidRPr="00BC57E7">
        <w:rPr>
          <w:rFonts w:ascii="Times New Roman" w:hAnsi="Times New Roman" w:cs="Times New Roman"/>
        </w:rPr>
        <w:t>У року од пет радних дана од дана правоснажности употребне дозволе, надлежни орган по службеној дужности доставља органу надлежном за послове државног премера и катастра:</w:t>
      </w:r>
    </w:p>
    <w:p w:rsidR="007C48B6" w:rsidRDefault="0027396A" w:rsidP="00BC57E7">
      <w:pPr>
        <w:pStyle w:val="ListParagraph"/>
        <w:ind w:left="708" w:firstLine="708"/>
        <w:jc w:val="both"/>
        <w:rPr>
          <w:rFonts w:ascii="Times New Roman" w:hAnsi="Times New Roman" w:cs="Times New Roman"/>
        </w:rPr>
      </w:pPr>
      <w:r w:rsidRPr="00BC57E7">
        <w:rPr>
          <w:rFonts w:ascii="Times New Roman" w:hAnsi="Times New Roman" w:cs="Times New Roman"/>
        </w:rPr>
        <w:t>• Употребну дозволу;</w:t>
      </w:r>
    </w:p>
    <w:p w:rsidR="007C48B6" w:rsidRDefault="0027396A" w:rsidP="00BC57E7">
      <w:pPr>
        <w:pStyle w:val="ListParagraph"/>
        <w:ind w:left="708" w:firstLine="708"/>
        <w:jc w:val="both"/>
        <w:rPr>
          <w:rFonts w:ascii="Times New Roman" w:hAnsi="Times New Roman" w:cs="Times New Roman"/>
        </w:rPr>
      </w:pPr>
      <w:r w:rsidRPr="00BC57E7">
        <w:rPr>
          <w:rFonts w:ascii="Times New Roman" w:hAnsi="Times New Roman" w:cs="Times New Roman"/>
        </w:rPr>
        <w:t>• Елаборат геодетских радова за изведени објекат и посебне делове објекта;</w:t>
      </w:r>
    </w:p>
    <w:p w:rsidR="007C48B6" w:rsidRDefault="0027396A" w:rsidP="00BC57E7">
      <w:pPr>
        <w:pStyle w:val="ListParagraph"/>
        <w:ind w:left="708" w:firstLine="708"/>
        <w:jc w:val="both"/>
        <w:rPr>
          <w:rFonts w:ascii="Times New Roman" w:hAnsi="Times New Roman" w:cs="Times New Roman"/>
        </w:rPr>
      </w:pPr>
      <w:r w:rsidRPr="00BC57E7">
        <w:rPr>
          <w:rFonts w:ascii="Times New Roman" w:hAnsi="Times New Roman" w:cs="Times New Roman"/>
        </w:rPr>
        <w:t xml:space="preserve">• Елаборат геодетских радова за подземне инсталације. </w:t>
      </w:r>
    </w:p>
    <w:p w:rsidR="007C48B6" w:rsidRDefault="007C48B6" w:rsidP="00BC57E7">
      <w:pPr>
        <w:pStyle w:val="ListParagraph"/>
        <w:ind w:left="708" w:firstLine="708"/>
        <w:jc w:val="both"/>
        <w:rPr>
          <w:rFonts w:ascii="Times New Roman" w:hAnsi="Times New Roman" w:cs="Times New Roman"/>
        </w:rPr>
      </w:pPr>
    </w:p>
    <w:p w:rsidR="007C48B6" w:rsidRDefault="0027396A" w:rsidP="007C48B6">
      <w:pPr>
        <w:pStyle w:val="ListParagraph"/>
        <w:ind w:left="0" w:firstLine="708"/>
        <w:jc w:val="both"/>
        <w:rPr>
          <w:rFonts w:ascii="Times New Roman" w:hAnsi="Times New Roman" w:cs="Times New Roman"/>
        </w:rPr>
      </w:pPr>
      <w:r w:rsidRPr="00BC57E7">
        <w:rPr>
          <w:rFonts w:ascii="Times New Roman" w:hAnsi="Times New Roman" w:cs="Times New Roman"/>
        </w:rPr>
        <w:t xml:space="preserve">Орган надлежан за послове државног премера и катастра у року од седам дана од достављања употребне дозволе: </w:t>
      </w:r>
    </w:p>
    <w:p w:rsidR="007C48B6" w:rsidRDefault="0027396A" w:rsidP="007C48B6">
      <w:pPr>
        <w:pStyle w:val="ListParagraph"/>
        <w:ind w:left="708" w:firstLine="708"/>
        <w:jc w:val="both"/>
        <w:rPr>
          <w:rFonts w:ascii="Times New Roman" w:hAnsi="Times New Roman" w:cs="Times New Roman"/>
        </w:rPr>
      </w:pPr>
      <w:r w:rsidRPr="00BC57E7">
        <w:rPr>
          <w:rFonts w:ascii="Times New Roman" w:hAnsi="Times New Roman" w:cs="Times New Roman"/>
        </w:rPr>
        <w:t xml:space="preserve">• доноси решење о кућном броју, ако је достављена употребна дозвола за новоизграђени објекат; </w:t>
      </w:r>
    </w:p>
    <w:p w:rsidR="007C48B6" w:rsidRDefault="0027396A" w:rsidP="007C48B6">
      <w:pPr>
        <w:pStyle w:val="ListParagraph"/>
        <w:ind w:left="708" w:firstLine="708"/>
        <w:jc w:val="both"/>
        <w:rPr>
          <w:rFonts w:ascii="Times New Roman" w:hAnsi="Times New Roman" w:cs="Times New Roman"/>
        </w:rPr>
      </w:pPr>
      <w:r w:rsidRPr="00BC57E7">
        <w:rPr>
          <w:rFonts w:ascii="Times New Roman" w:hAnsi="Times New Roman" w:cs="Times New Roman"/>
        </w:rPr>
        <w:t xml:space="preserve">• доноси решење којим врши упис права својине на објекту, односно посебним деловима објекта, у складу са издатом употребном дозволом. </w:t>
      </w:r>
    </w:p>
    <w:p w:rsidR="007C48B6" w:rsidRDefault="0027396A" w:rsidP="007C48B6">
      <w:pPr>
        <w:pStyle w:val="ListParagraph"/>
        <w:ind w:left="0" w:firstLine="708"/>
        <w:jc w:val="both"/>
        <w:rPr>
          <w:rFonts w:ascii="Times New Roman" w:hAnsi="Times New Roman" w:cs="Times New Roman"/>
        </w:rPr>
      </w:pPr>
      <w:r w:rsidRPr="00BC57E7">
        <w:rPr>
          <w:rFonts w:ascii="Times New Roman" w:hAnsi="Times New Roman" w:cs="Times New Roman"/>
        </w:rPr>
        <w:t xml:space="preserve">Наведена решења орган за послове државног премера и катастра доставља инвеститору без одлагања, а и надлежном органу ради информисања. </w:t>
      </w:r>
    </w:p>
    <w:p w:rsidR="007C48B6" w:rsidRDefault="0027396A" w:rsidP="007C48B6">
      <w:pPr>
        <w:pStyle w:val="ListParagraph"/>
        <w:ind w:left="0" w:firstLine="708"/>
        <w:jc w:val="both"/>
        <w:rPr>
          <w:rFonts w:ascii="Times New Roman" w:hAnsi="Times New Roman" w:cs="Times New Roman"/>
        </w:rPr>
      </w:pPr>
      <w:r w:rsidRPr="00BC57E7">
        <w:rPr>
          <w:rFonts w:ascii="Times New Roman" w:hAnsi="Times New Roman" w:cs="Times New Roman"/>
        </w:rPr>
        <w:t xml:space="preserve">У року од 30 дана од достављања употребне дозволе, орган надлежан за послове државног премера и катастра врши одговарајући упис у катастар водова. </w:t>
      </w:r>
    </w:p>
    <w:p w:rsidR="000353BC" w:rsidRPr="00BC57E7" w:rsidRDefault="0027396A" w:rsidP="007C48B6">
      <w:pPr>
        <w:pStyle w:val="ListParagraph"/>
        <w:ind w:left="0" w:firstLine="708"/>
        <w:jc w:val="both"/>
        <w:rPr>
          <w:rFonts w:ascii="Times New Roman" w:hAnsi="Times New Roman" w:cs="Times New Roman"/>
        </w:rPr>
      </w:pPr>
      <w:r w:rsidRPr="00BC57E7">
        <w:rPr>
          <w:rFonts w:ascii="Times New Roman" w:hAnsi="Times New Roman" w:cs="Times New Roman"/>
        </w:rPr>
        <w:t>На наведена решења инвеститор има право жалбе у складу са законом којим се уређује државни премер и катастар.</w:t>
      </w:r>
      <w:bookmarkStart w:id="0" w:name="_GoBack"/>
      <w:bookmarkEnd w:id="0"/>
    </w:p>
    <w:sectPr w:rsidR="000353BC" w:rsidRPr="00BC57E7" w:rsidSect="00FA365F">
      <w:pgSz w:w="11907" w:h="16840" w:code="9"/>
      <w:pgMar w:top="720" w:right="720" w:bottom="720" w:left="1296" w:header="0" w:footer="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57A9E"/>
    <w:multiLevelType w:val="hybridMultilevel"/>
    <w:tmpl w:val="BF18B4D4"/>
    <w:lvl w:ilvl="0" w:tplc="241A0001">
      <w:start w:val="1"/>
      <w:numFmt w:val="bullet"/>
      <w:lvlText w:val=""/>
      <w:lvlJc w:val="left"/>
      <w:pPr>
        <w:ind w:left="2136" w:hanging="360"/>
      </w:pPr>
      <w:rPr>
        <w:rFonts w:ascii="Symbol" w:hAnsi="Symbol" w:hint="default"/>
      </w:rPr>
    </w:lvl>
    <w:lvl w:ilvl="1" w:tplc="241A0003" w:tentative="1">
      <w:start w:val="1"/>
      <w:numFmt w:val="bullet"/>
      <w:lvlText w:val="o"/>
      <w:lvlJc w:val="left"/>
      <w:pPr>
        <w:ind w:left="2856" w:hanging="360"/>
      </w:pPr>
      <w:rPr>
        <w:rFonts w:ascii="Courier New" w:hAnsi="Courier New" w:cs="Courier New" w:hint="default"/>
      </w:rPr>
    </w:lvl>
    <w:lvl w:ilvl="2" w:tplc="241A0005" w:tentative="1">
      <w:start w:val="1"/>
      <w:numFmt w:val="bullet"/>
      <w:lvlText w:val=""/>
      <w:lvlJc w:val="left"/>
      <w:pPr>
        <w:ind w:left="3576" w:hanging="360"/>
      </w:pPr>
      <w:rPr>
        <w:rFonts w:ascii="Wingdings" w:hAnsi="Wingdings" w:hint="default"/>
      </w:rPr>
    </w:lvl>
    <w:lvl w:ilvl="3" w:tplc="241A0001" w:tentative="1">
      <w:start w:val="1"/>
      <w:numFmt w:val="bullet"/>
      <w:lvlText w:val=""/>
      <w:lvlJc w:val="left"/>
      <w:pPr>
        <w:ind w:left="4296" w:hanging="360"/>
      </w:pPr>
      <w:rPr>
        <w:rFonts w:ascii="Symbol" w:hAnsi="Symbol" w:hint="default"/>
      </w:rPr>
    </w:lvl>
    <w:lvl w:ilvl="4" w:tplc="241A0003" w:tentative="1">
      <w:start w:val="1"/>
      <w:numFmt w:val="bullet"/>
      <w:lvlText w:val="o"/>
      <w:lvlJc w:val="left"/>
      <w:pPr>
        <w:ind w:left="5016" w:hanging="360"/>
      </w:pPr>
      <w:rPr>
        <w:rFonts w:ascii="Courier New" w:hAnsi="Courier New" w:cs="Courier New" w:hint="default"/>
      </w:rPr>
    </w:lvl>
    <w:lvl w:ilvl="5" w:tplc="241A0005" w:tentative="1">
      <w:start w:val="1"/>
      <w:numFmt w:val="bullet"/>
      <w:lvlText w:val=""/>
      <w:lvlJc w:val="left"/>
      <w:pPr>
        <w:ind w:left="5736" w:hanging="360"/>
      </w:pPr>
      <w:rPr>
        <w:rFonts w:ascii="Wingdings" w:hAnsi="Wingdings" w:hint="default"/>
      </w:rPr>
    </w:lvl>
    <w:lvl w:ilvl="6" w:tplc="241A0001" w:tentative="1">
      <w:start w:val="1"/>
      <w:numFmt w:val="bullet"/>
      <w:lvlText w:val=""/>
      <w:lvlJc w:val="left"/>
      <w:pPr>
        <w:ind w:left="6456" w:hanging="360"/>
      </w:pPr>
      <w:rPr>
        <w:rFonts w:ascii="Symbol" w:hAnsi="Symbol" w:hint="default"/>
      </w:rPr>
    </w:lvl>
    <w:lvl w:ilvl="7" w:tplc="241A0003" w:tentative="1">
      <w:start w:val="1"/>
      <w:numFmt w:val="bullet"/>
      <w:lvlText w:val="o"/>
      <w:lvlJc w:val="left"/>
      <w:pPr>
        <w:ind w:left="7176" w:hanging="360"/>
      </w:pPr>
      <w:rPr>
        <w:rFonts w:ascii="Courier New" w:hAnsi="Courier New" w:cs="Courier New" w:hint="default"/>
      </w:rPr>
    </w:lvl>
    <w:lvl w:ilvl="8" w:tplc="241A0005" w:tentative="1">
      <w:start w:val="1"/>
      <w:numFmt w:val="bullet"/>
      <w:lvlText w:val=""/>
      <w:lvlJc w:val="left"/>
      <w:pPr>
        <w:ind w:left="7896" w:hanging="360"/>
      </w:pPr>
      <w:rPr>
        <w:rFonts w:ascii="Wingdings" w:hAnsi="Wingdings" w:hint="default"/>
      </w:rPr>
    </w:lvl>
  </w:abstractNum>
  <w:abstractNum w:abstractNumId="1" w15:restartNumberingAfterBreak="0">
    <w:nsid w:val="1B617E9D"/>
    <w:multiLevelType w:val="hybridMultilevel"/>
    <w:tmpl w:val="3DF69170"/>
    <w:lvl w:ilvl="0" w:tplc="47FAD78A">
      <w:numFmt w:val="bullet"/>
      <w:lvlText w:val=""/>
      <w:lvlJc w:val="left"/>
      <w:pPr>
        <w:ind w:left="1068" w:hanging="360"/>
      </w:pPr>
      <w:rPr>
        <w:rFonts w:ascii="Symbol" w:eastAsiaTheme="minorHAnsi" w:hAnsi="Symbol" w:cs="Times New Roman" w:hint="default"/>
      </w:rPr>
    </w:lvl>
    <w:lvl w:ilvl="1" w:tplc="241A0003">
      <w:start w:val="1"/>
      <w:numFmt w:val="bullet"/>
      <w:lvlText w:val="o"/>
      <w:lvlJc w:val="left"/>
      <w:pPr>
        <w:ind w:left="1440" w:hanging="360"/>
      </w:pPr>
      <w:rPr>
        <w:rFonts w:ascii="Courier New" w:hAnsi="Courier New" w:cs="Courier New" w:hint="default"/>
      </w:rPr>
    </w:lvl>
    <w:lvl w:ilvl="2" w:tplc="241A0005">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 w15:restartNumberingAfterBreak="0">
    <w:nsid w:val="2B0E6E4E"/>
    <w:multiLevelType w:val="hybridMultilevel"/>
    <w:tmpl w:val="D6540BF2"/>
    <w:lvl w:ilvl="0" w:tplc="241A0001">
      <w:start w:val="1"/>
      <w:numFmt w:val="bullet"/>
      <w:lvlText w:val=""/>
      <w:lvlJc w:val="left"/>
      <w:pPr>
        <w:ind w:left="1068" w:hanging="360"/>
      </w:pPr>
      <w:rPr>
        <w:rFonts w:ascii="Symbol" w:hAnsi="Symbol" w:hint="default"/>
      </w:rPr>
    </w:lvl>
    <w:lvl w:ilvl="1" w:tplc="241A0003" w:tentative="1">
      <w:start w:val="1"/>
      <w:numFmt w:val="bullet"/>
      <w:lvlText w:val="o"/>
      <w:lvlJc w:val="left"/>
      <w:pPr>
        <w:ind w:left="1788" w:hanging="360"/>
      </w:pPr>
      <w:rPr>
        <w:rFonts w:ascii="Courier New" w:hAnsi="Courier New" w:cs="Courier New" w:hint="default"/>
      </w:rPr>
    </w:lvl>
    <w:lvl w:ilvl="2" w:tplc="241A0005" w:tentative="1">
      <w:start w:val="1"/>
      <w:numFmt w:val="bullet"/>
      <w:lvlText w:val=""/>
      <w:lvlJc w:val="left"/>
      <w:pPr>
        <w:ind w:left="2508" w:hanging="360"/>
      </w:pPr>
      <w:rPr>
        <w:rFonts w:ascii="Wingdings" w:hAnsi="Wingdings" w:hint="default"/>
      </w:rPr>
    </w:lvl>
    <w:lvl w:ilvl="3" w:tplc="241A0001" w:tentative="1">
      <w:start w:val="1"/>
      <w:numFmt w:val="bullet"/>
      <w:lvlText w:val=""/>
      <w:lvlJc w:val="left"/>
      <w:pPr>
        <w:ind w:left="3228" w:hanging="360"/>
      </w:pPr>
      <w:rPr>
        <w:rFonts w:ascii="Symbol" w:hAnsi="Symbol" w:hint="default"/>
      </w:rPr>
    </w:lvl>
    <w:lvl w:ilvl="4" w:tplc="241A0003" w:tentative="1">
      <w:start w:val="1"/>
      <w:numFmt w:val="bullet"/>
      <w:lvlText w:val="o"/>
      <w:lvlJc w:val="left"/>
      <w:pPr>
        <w:ind w:left="3948" w:hanging="360"/>
      </w:pPr>
      <w:rPr>
        <w:rFonts w:ascii="Courier New" w:hAnsi="Courier New" w:cs="Courier New" w:hint="default"/>
      </w:rPr>
    </w:lvl>
    <w:lvl w:ilvl="5" w:tplc="241A0005" w:tentative="1">
      <w:start w:val="1"/>
      <w:numFmt w:val="bullet"/>
      <w:lvlText w:val=""/>
      <w:lvlJc w:val="left"/>
      <w:pPr>
        <w:ind w:left="4668" w:hanging="360"/>
      </w:pPr>
      <w:rPr>
        <w:rFonts w:ascii="Wingdings" w:hAnsi="Wingdings" w:hint="default"/>
      </w:rPr>
    </w:lvl>
    <w:lvl w:ilvl="6" w:tplc="241A0001" w:tentative="1">
      <w:start w:val="1"/>
      <w:numFmt w:val="bullet"/>
      <w:lvlText w:val=""/>
      <w:lvlJc w:val="left"/>
      <w:pPr>
        <w:ind w:left="5388" w:hanging="360"/>
      </w:pPr>
      <w:rPr>
        <w:rFonts w:ascii="Symbol" w:hAnsi="Symbol" w:hint="default"/>
      </w:rPr>
    </w:lvl>
    <w:lvl w:ilvl="7" w:tplc="241A0003" w:tentative="1">
      <w:start w:val="1"/>
      <w:numFmt w:val="bullet"/>
      <w:lvlText w:val="o"/>
      <w:lvlJc w:val="left"/>
      <w:pPr>
        <w:ind w:left="6108" w:hanging="360"/>
      </w:pPr>
      <w:rPr>
        <w:rFonts w:ascii="Courier New" w:hAnsi="Courier New" w:cs="Courier New" w:hint="default"/>
      </w:rPr>
    </w:lvl>
    <w:lvl w:ilvl="8" w:tplc="241A0005" w:tentative="1">
      <w:start w:val="1"/>
      <w:numFmt w:val="bullet"/>
      <w:lvlText w:val=""/>
      <w:lvlJc w:val="left"/>
      <w:pPr>
        <w:ind w:left="6828" w:hanging="360"/>
      </w:pPr>
      <w:rPr>
        <w:rFonts w:ascii="Wingdings" w:hAnsi="Wingdings" w:hint="default"/>
      </w:rPr>
    </w:lvl>
  </w:abstractNum>
  <w:abstractNum w:abstractNumId="3" w15:restartNumberingAfterBreak="0">
    <w:nsid w:val="2EA95741"/>
    <w:multiLevelType w:val="hybridMultilevel"/>
    <w:tmpl w:val="5F7CAF18"/>
    <w:lvl w:ilvl="0" w:tplc="241A0003">
      <w:start w:val="1"/>
      <w:numFmt w:val="bullet"/>
      <w:lvlText w:val="o"/>
      <w:lvlJc w:val="left"/>
      <w:pPr>
        <w:ind w:left="2136" w:hanging="360"/>
      </w:pPr>
      <w:rPr>
        <w:rFonts w:ascii="Courier New" w:hAnsi="Courier New" w:cs="Courier New" w:hint="default"/>
      </w:rPr>
    </w:lvl>
    <w:lvl w:ilvl="1" w:tplc="241A0003" w:tentative="1">
      <w:start w:val="1"/>
      <w:numFmt w:val="bullet"/>
      <w:lvlText w:val="o"/>
      <w:lvlJc w:val="left"/>
      <w:pPr>
        <w:ind w:left="2856" w:hanging="360"/>
      </w:pPr>
      <w:rPr>
        <w:rFonts w:ascii="Courier New" w:hAnsi="Courier New" w:cs="Courier New" w:hint="default"/>
      </w:rPr>
    </w:lvl>
    <w:lvl w:ilvl="2" w:tplc="241A0005" w:tentative="1">
      <w:start w:val="1"/>
      <w:numFmt w:val="bullet"/>
      <w:lvlText w:val=""/>
      <w:lvlJc w:val="left"/>
      <w:pPr>
        <w:ind w:left="3576" w:hanging="360"/>
      </w:pPr>
      <w:rPr>
        <w:rFonts w:ascii="Wingdings" w:hAnsi="Wingdings" w:hint="default"/>
      </w:rPr>
    </w:lvl>
    <w:lvl w:ilvl="3" w:tplc="241A0001" w:tentative="1">
      <w:start w:val="1"/>
      <w:numFmt w:val="bullet"/>
      <w:lvlText w:val=""/>
      <w:lvlJc w:val="left"/>
      <w:pPr>
        <w:ind w:left="4296" w:hanging="360"/>
      </w:pPr>
      <w:rPr>
        <w:rFonts w:ascii="Symbol" w:hAnsi="Symbol" w:hint="default"/>
      </w:rPr>
    </w:lvl>
    <w:lvl w:ilvl="4" w:tplc="241A0003" w:tentative="1">
      <w:start w:val="1"/>
      <w:numFmt w:val="bullet"/>
      <w:lvlText w:val="o"/>
      <w:lvlJc w:val="left"/>
      <w:pPr>
        <w:ind w:left="5016" w:hanging="360"/>
      </w:pPr>
      <w:rPr>
        <w:rFonts w:ascii="Courier New" w:hAnsi="Courier New" w:cs="Courier New" w:hint="default"/>
      </w:rPr>
    </w:lvl>
    <w:lvl w:ilvl="5" w:tplc="241A0005" w:tentative="1">
      <w:start w:val="1"/>
      <w:numFmt w:val="bullet"/>
      <w:lvlText w:val=""/>
      <w:lvlJc w:val="left"/>
      <w:pPr>
        <w:ind w:left="5736" w:hanging="360"/>
      </w:pPr>
      <w:rPr>
        <w:rFonts w:ascii="Wingdings" w:hAnsi="Wingdings" w:hint="default"/>
      </w:rPr>
    </w:lvl>
    <w:lvl w:ilvl="6" w:tplc="241A0001" w:tentative="1">
      <w:start w:val="1"/>
      <w:numFmt w:val="bullet"/>
      <w:lvlText w:val=""/>
      <w:lvlJc w:val="left"/>
      <w:pPr>
        <w:ind w:left="6456" w:hanging="360"/>
      </w:pPr>
      <w:rPr>
        <w:rFonts w:ascii="Symbol" w:hAnsi="Symbol" w:hint="default"/>
      </w:rPr>
    </w:lvl>
    <w:lvl w:ilvl="7" w:tplc="241A0003" w:tentative="1">
      <w:start w:val="1"/>
      <w:numFmt w:val="bullet"/>
      <w:lvlText w:val="o"/>
      <w:lvlJc w:val="left"/>
      <w:pPr>
        <w:ind w:left="7176" w:hanging="360"/>
      </w:pPr>
      <w:rPr>
        <w:rFonts w:ascii="Courier New" w:hAnsi="Courier New" w:cs="Courier New" w:hint="default"/>
      </w:rPr>
    </w:lvl>
    <w:lvl w:ilvl="8" w:tplc="241A0005" w:tentative="1">
      <w:start w:val="1"/>
      <w:numFmt w:val="bullet"/>
      <w:lvlText w:val=""/>
      <w:lvlJc w:val="left"/>
      <w:pPr>
        <w:ind w:left="7896" w:hanging="360"/>
      </w:pPr>
      <w:rPr>
        <w:rFonts w:ascii="Wingdings" w:hAnsi="Wingdings" w:hint="default"/>
      </w:rPr>
    </w:lvl>
  </w:abstractNum>
  <w:abstractNum w:abstractNumId="4" w15:restartNumberingAfterBreak="0">
    <w:nsid w:val="343F0945"/>
    <w:multiLevelType w:val="hybridMultilevel"/>
    <w:tmpl w:val="9DD2146C"/>
    <w:lvl w:ilvl="0" w:tplc="241A0001">
      <w:start w:val="1"/>
      <w:numFmt w:val="bullet"/>
      <w:lvlText w:val=""/>
      <w:lvlJc w:val="left"/>
      <w:pPr>
        <w:ind w:left="2844" w:hanging="360"/>
      </w:pPr>
      <w:rPr>
        <w:rFonts w:ascii="Symbol" w:hAnsi="Symbol" w:hint="default"/>
      </w:rPr>
    </w:lvl>
    <w:lvl w:ilvl="1" w:tplc="241A0003" w:tentative="1">
      <w:start w:val="1"/>
      <w:numFmt w:val="bullet"/>
      <w:lvlText w:val="o"/>
      <w:lvlJc w:val="left"/>
      <w:pPr>
        <w:ind w:left="3564" w:hanging="360"/>
      </w:pPr>
      <w:rPr>
        <w:rFonts w:ascii="Courier New" w:hAnsi="Courier New" w:cs="Courier New" w:hint="default"/>
      </w:rPr>
    </w:lvl>
    <w:lvl w:ilvl="2" w:tplc="241A0005" w:tentative="1">
      <w:start w:val="1"/>
      <w:numFmt w:val="bullet"/>
      <w:lvlText w:val=""/>
      <w:lvlJc w:val="left"/>
      <w:pPr>
        <w:ind w:left="4284" w:hanging="360"/>
      </w:pPr>
      <w:rPr>
        <w:rFonts w:ascii="Wingdings" w:hAnsi="Wingdings" w:hint="default"/>
      </w:rPr>
    </w:lvl>
    <w:lvl w:ilvl="3" w:tplc="241A0001" w:tentative="1">
      <w:start w:val="1"/>
      <w:numFmt w:val="bullet"/>
      <w:lvlText w:val=""/>
      <w:lvlJc w:val="left"/>
      <w:pPr>
        <w:ind w:left="5004" w:hanging="360"/>
      </w:pPr>
      <w:rPr>
        <w:rFonts w:ascii="Symbol" w:hAnsi="Symbol" w:hint="default"/>
      </w:rPr>
    </w:lvl>
    <w:lvl w:ilvl="4" w:tplc="241A0003" w:tentative="1">
      <w:start w:val="1"/>
      <w:numFmt w:val="bullet"/>
      <w:lvlText w:val="o"/>
      <w:lvlJc w:val="left"/>
      <w:pPr>
        <w:ind w:left="5724" w:hanging="360"/>
      </w:pPr>
      <w:rPr>
        <w:rFonts w:ascii="Courier New" w:hAnsi="Courier New" w:cs="Courier New" w:hint="default"/>
      </w:rPr>
    </w:lvl>
    <w:lvl w:ilvl="5" w:tplc="241A0005" w:tentative="1">
      <w:start w:val="1"/>
      <w:numFmt w:val="bullet"/>
      <w:lvlText w:val=""/>
      <w:lvlJc w:val="left"/>
      <w:pPr>
        <w:ind w:left="6444" w:hanging="360"/>
      </w:pPr>
      <w:rPr>
        <w:rFonts w:ascii="Wingdings" w:hAnsi="Wingdings" w:hint="default"/>
      </w:rPr>
    </w:lvl>
    <w:lvl w:ilvl="6" w:tplc="241A0001" w:tentative="1">
      <w:start w:val="1"/>
      <w:numFmt w:val="bullet"/>
      <w:lvlText w:val=""/>
      <w:lvlJc w:val="left"/>
      <w:pPr>
        <w:ind w:left="7164" w:hanging="360"/>
      </w:pPr>
      <w:rPr>
        <w:rFonts w:ascii="Symbol" w:hAnsi="Symbol" w:hint="default"/>
      </w:rPr>
    </w:lvl>
    <w:lvl w:ilvl="7" w:tplc="241A0003" w:tentative="1">
      <w:start w:val="1"/>
      <w:numFmt w:val="bullet"/>
      <w:lvlText w:val="o"/>
      <w:lvlJc w:val="left"/>
      <w:pPr>
        <w:ind w:left="7884" w:hanging="360"/>
      </w:pPr>
      <w:rPr>
        <w:rFonts w:ascii="Courier New" w:hAnsi="Courier New" w:cs="Courier New" w:hint="default"/>
      </w:rPr>
    </w:lvl>
    <w:lvl w:ilvl="8" w:tplc="241A0005" w:tentative="1">
      <w:start w:val="1"/>
      <w:numFmt w:val="bullet"/>
      <w:lvlText w:val=""/>
      <w:lvlJc w:val="left"/>
      <w:pPr>
        <w:ind w:left="8604" w:hanging="360"/>
      </w:pPr>
      <w:rPr>
        <w:rFonts w:ascii="Wingdings" w:hAnsi="Wingdings" w:hint="default"/>
      </w:rPr>
    </w:lvl>
  </w:abstractNum>
  <w:abstractNum w:abstractNumId="5" w15:restartNumberingAfterBreak="0">
    <w:nsid w:val="48E675DE"/>
    <w:multiLevelType w:val="hybridMultilevel"/>
    <w:tmpl w:val="3AAA0C6C"/>
    <w:lvl w:ilvl="0" w:tplc="3F90C88A">
      <w:numFmt w:val="bullet"/>
      <w:lvlText w:val=""/>
      <w:lvlJc w:val="left"/>
      <w:pPr>
        <w:ind w:left="1068" w:hanging="360"/>
      </w:pPr>
      <w:rPr>
        <w:rFonts w:ascii="Symbol" w:eastAsiaTheme="minorHAnsi" w:hAnsi="Symbol" w:cs="Times New Roman" w:hint="default"/>
      </w:rPr>
    </w:lvl>
    <w:lvl w:ilvl="1" w:tplc="241A0003">
      <w:start w:val="1"/>
      <w:numFmt w:val="bullet"/>
      <w:lvlText w:val="o"/>
      <w:lvlJc w:val="left"/>
      <w:pPr>
        <w:ind w:left="1788" w:hanging="360"/>
      </w:pPr>
      <w:rPr>
        <w:rFonts w:ascii="Courier New" w:hAnsi="Courier New" w:cs="Courier New" w:hint="default"/>
      </w:rPr>
    </w:lvl>
    <w:lvl w:ilvl="2" w:tplc="241A0005" w:tentative="1">
      <w:start w:val="1"/>
      <w:numFmt w:val="bullet"/>
      <w:lvlText w:val=""/>
      <w:lvlJc w:val="left"/>
      <w:pPr>
        <w:ind w:left="2508" w:hanging="360"/>
      </w:pPr>
      <w:rPr>
        <w:rFonts w:ascii="Wingdings" w:hAnsi="Wingdings" w:hint="default"/>
      </w:rPr>
    </w:lvl>
    <w:lvl w:ilvl="3" w:tplc="241A0001" w:tentative="1">
      <w:start w:val="1"/>
      <w:numFmt w:val="bullet"/>
      <w:lvlText w:val=""/>
      <w:lvlJc w:val="left"/>
      <w:pPr>
        <w:ind w:left="3228" w:hanging="360"/>
      </w:pPr>
      <w:rPr>
        <w:rFonts w:ascii="Symbol" w:hAnsi="Symbol" w:hint="default"/>
      </w:rPr>
    </w:lvl>
    <w:lvl w:ilvl="4" w:tplc="241A0003" w:tentative="1">
      <w:start w:val="1"/>
      <w:numFmt w:val="bullet"/>
      <w:lvlText w:val="o"/>
      <w:lvlJc w:val="left"/>
      <w:pPr>
        <w:ind w:left="3948" w:hanging="360"/>
      </w:pPr>
      <w:rPr>
        <w:rFonts w:ascii="Courier New" w:hAnsi="Courier New" w:cs="Courier New" w:hint="default"/>
      </w:rPr>
    </w:lvl>
    <w:lvl w:ilvl="5" w:tplc="241A0005" w:tentative="1">
      <w:start w:val="1"/>
      <w:numFmt w:val="bullet"/>
      <w:lvlText w:val=""/>
      <w:lvlJc w:val="left"/>
      <w:pPr>
        <w:ind w:left="4668" w:hanging="360"/>
      </w:pPr>
      <w:rPr>
        <w:rFonts w:ascii="Wingdings" w:hAnsi="Wingdings" w:hint="default"/>
      </w:rPr>
    </w:lvl>
    <w:lvl w:ilvl="6" w:tplc="241A0001" w:tentative="1">
      <w:start w:val="1"/>
      <w:numFmt w:val="bullet"/>
      <w:lvlText w:val=""/>
      <w:lvlJc w:val="left"/>
      <w:pPr>
        <w:ind w:left="5388" w:hanging="360"/>
      </w:pPr>
      <w:rPr>
        <w:rFonts w:ascii="Symbol" w:hAnsi="Symbol" w:hint="default"/>
      </w:rPr>
    </w:lvl>
    <w:lvl w:ilvl="7" w:tplc="241A0003" w:tentative="1">
      <w:start w:val="1"/>
      <w:numFmt w:val="bullet"/>
      <w:lvlText w:val="o"/>
      <w:lvlJc w:val="left"/>
      <w:pPr>
        <w:ind w:left="6108" w:hanging="360"/>
      </w:pPr>
      <w:rPr>
        <w:rFonts w:ascii="Courier New" w:hAnsi="Courier New" w:cs="Courier New" w:hint="default"/>
      </w:rPr>
    </w:lvl>
    <w:lvl w:ilvl="8" w:tplc="241A0005" w:tentative="1">
      <w:start w:val="1"/>
      <w:numFmt w:val="bullet"/>
      <w:lvlText w:val=""/>
      <w:lvlJc w:val="left"/>
      <w:pPr>
        <w:ind w:left="6828" w:hanging="360"/>
      </w:pPr>
      <w:rPr>
        <w:rFonts w:ascii="Wingdings" w:hAnsi="Wingdings" w:hint="default"/>
      </w:rPr>
    </w:lvl>
  </w:abstractNum>
  <w:abstractNum w:abstractNumId="6" w15:restartNumberingAfterBreak="0">
    <w:nsid w:val="4F720DF4"/>
    <w:multiLevelType w:val="hybridMultilevel"/>
    <w:tmpl w:val="DCE82B3E"/>
    <w:lvl w:ilvl="0" w:tplc="47FAD78A">
      <w:numFmt w:val="bullet"/>
      <w:lvlText w:val=""/>
      <w:lvlJc w:val="left"/>
      <w:pPr>
        <w:ind w:left="1776" w:hanging="360"/>
      </w:pPr>
      <w:rPr>
        <w:rFonts w:ascii="Symbol" w:eastAsiaTheme="minorHAnsi" w:hAnsi="Symbol" w:cs="Times New Roman"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7" w15:restartNumberingAfterBreak="0">
    <w:nsid w:val="576B6D3E"/>
    <w:multiLevelType w:val="hybridMultilevel"/>
    <w:tmpl w:val="4E1E61D0"/>
    <w:lvl w:ilvl="0" w:tplc="47FAD78A">
      <w:numFmt w:val="bullet"/>
      <w:lvlText w:val=""/>
      <w:lvlJc w:val="left"/>
      <w:pPr>
        <w:ind w:left="1068" w:hanging="360"/>
      </w:pPr>
      <w:rPr>
        <w:rFonts w:ascii="Symbol" w:eastAsiaTheme="minorHAnsi" w:hAnsi="Symbol" w:cs="Times New Roman" w:hint="default"/>
      </w:rPr>
    </w:lvl>
    <w:lvl w:ilvl="1" w:tplc="241A0003" w:tentative="1">
      <w:start w:val="1"/>
      <w:numFmt w:val="bullet"/>
      <w:lvlText w:val="o"/>
      <w:lvlJc w:val="left"/>
      <w:pPr>
        <w:ind w:left="1788" w:hanging="360"/>
      </w:pPr>
      <w:rPr>
        <w:rFonts w:ascii="Courier New" w:hAnsi="Courier New" w:cs="Courier New" w:hint="default"/>
      </w:rPr>
    </w:lvl>
    <w:lvl w:ilvl="2" w:tplc="241A0005" w:tentative="1">
      <w:start w:val="1"/>
      <w:numFmt w:val="bullet"/>
      <w:lvlText w:val=""/>
      <w:lvlJc w:val="left"/>
      <w:pPr>
        <w:ind w:left="2508" w:hanging="360"/>
      </w:pPr>
      <w:rPr>
        <w:rFonts w:ascii="Wingdings" w:hAnsi="Wingdings" w:hint="default"/>
      </w:rPr>
    </w:lvl>
    <w:lvl w:ilvl="3" w:tplc="241A0001" w:tentative="1">
      <w:start w:val="1"/>
      <w:numFmt w:val="bullet"/>
      <w:lvlText w:val=""/>
      <w:lvlJc w:val="left"/>
      <w:pPr>
        <w:ind w:left="3228" w:hanging="360"/>
      </w:pPr>
      <w:rPr>
        <w:rFonts w:ascii="Symbol" w:hAnsi="Symbol" w:hint="default"/>
      </w:rPr>
    </w:lvl>
    <w:lvl w:ilvl="4" w:tplc="241A0003" w:tentative="1">
      <w:start w:val="1"/>
      <w:numFmt w:val="bullet"/>
      <w:lvlText w:val="o"/>
      <w:lvlJc w:val="left"/>
      <w:pPr>
        <w:ind w:left="3948" w:hanging="360"/>
      </w:pPr>
      <w:rPr>
        <w:rFonts w:ascii="Courier New" w:hAnsi="Courier New" w:cs="Courier New" w:hint="default"/>
      </w:rPr>
    </w:lvl>
    <w:lvl w:ilvl="5" w:tplc="241A0005" w:tentative="1">
      <w:start w:val="1"/>
      <w:numFmt w:val="bullet"/>
      <w:lvlText w:val=""/>
      <w:lvlJc w:val="left"/>
      <w:pPr>
        <w:ind w:left="4668" w:hanging="360"/>
      </w:pPr>
      <w:rPr>
        <w:rFonts w:ascii="Wingdings" w:hAnsi="Wingdings" w:hint="default"/>
      </w:rPr>
    </w:lvl>
    <w:lvl w:ilvl="6" w:tplc="241A0001" w:tentative="1">
      <w:start w:val="1"/>
      <w:numFmt w:val="bullet"/>
      <w:lvlText w:val=""/>
      <w:lvlJc w:val="left"/>
      <w:pPr>
        <w:ind w:left="5388" w:hanging="360"/>
      </w:pPr>
      <w:rPr>
        <w:rFonts w:ascii="Symbol" w:hAnsi="Symbol" w:hint="default"/>
      </w:rPr>
    </w:lvl>
    <w:lvl w:ilvl="7" w:tplc="241A0003" w:tentative="1">
      <w:start w:val="1"/>
      <w:numFmt w:val="bullet"/>
      <w:lvlText w:val="o"/>
      <w:lvlJc w:val="left"/>
      <w:pPr>
        <w:ind w:left="6108" w:hanging="360"/>
      </w:pPr>
      <w:rPr>
        <w:rFonts w:ascii="Courier New" w:hAnsi="Courier New" w:cs="Courier New" w:hint="default"/>
      </w:rPr>
    </w:lvl>
    <w:lvl w:ilvl="8" w:tplc="241A0005" w:tentative="1">
      <w:start w:val="1"/>
      <w:numFmt w:val="bullet"/>
      <w:lvlText w:val=""/>
      <w:lvlJc w:val="left"/>
      <w:pPr>
        <w:ind w:left="6828" w:hanging="360"/>
      </w:pPr>
      <w:rPr>
        <w:rFonts w:ascii="Wingdings" w:hAnsi="Wingdings" w:hint="default"/>
      </w:rPr>
    </w:lvl>
  </w:abstractNum>
  <w:abstractNum w:abstractNumId="8" w15:restartNumberingAfterBreak="0">
    <w:nsid w:val="57E36F93"/>
    <w:multiLevelType w:val="hybridMultilevel"/>
    <w:tmpl w:val="0FD83E12"/>
    <w:lvl w:ilvl="0" w:tplc="241A000F">
      <w:start w:val="1"/>
      <w:numFmt w:val="decimal"/>
      <w:lvlText w:val="%1."/>
      <w:lvlJc w:val="left"/>
      <w:pPr>
        <w:ind w:left="360" w:hanging="360"/>
      </w:pPr>
    </w:lvl>
    <w:lvl w:ilvl="1" w:tplc="241A0019">
      <w:start w:val="1"/>
      <w:numFmt w:val="lowerLetter"/>
      <w:lvlText w:val="%2."/>
      <w:lvlJc w:val="left"/>
      <w:pPr>
        <w:ind w:left="1080" w:hanging="360"/>
      </w:pPr>
    </w:lvl>
    <w:lvl w:ilvl="2" w:tplc="C4B6EDA4">
      <w:numFmt w:val="bullet"/>
      <w:lvlText w:val="•"/>
      <w:lvlJc w:val="left"/>
      <w:pPr>
        <w:ind w:left="1980" w:hanging="360"/>
      </w:pPr>
      <w:rPr>
        <w:rFonts w:ascii="Times New Roman" w:eastAsiaTheme="minorHAnsi" w:hAnsi="Times New Roman" w:cs="Times New Roman" w:hint="default"/>
      </w:rPr>
    </w:lvl>
    <w:lvl w:ilvl="3" w:tplc="241A000F" w:tentative="1">
      <w:start w:val="1"/>
      <w:numFmt w:val="decimal"/>
      <w:lvlText w:val="%4."/>
      <w:lvlJc w:val="left"/>
      <w:pPr>
        <w:ind w:left="2520" w:hanging="360"/>
      </w:pPr>
    </w:lvl>
    <w:lvl w:ilvl="4" w:tplc="241A0019" w:tentative="1">
      <w:start w:val="1"/>
      <w:numFmt w:val="lowerLetter"/>
      <w:lvlText w:val="%5."/>
      <w:lvlJc w:val="left"/>
      <w:pPr>
        <w:ind w:left="3240" w:hanging="360"/>
      </w:pPr>
    </w:lvl>
    <w:lvl w:ilvl="5" w:tplc="241A001B" w:tentative="1">
      <w:start w:val="1"/>
      <w:numFmt w:val="lowerRoman"/>
      <w:lvlText w:val="%6."/>
      <w:lvlJc w:val="right"/>
      <w:pPr>
        <w:ind w:left="3960" w:hanging="180"/>
      </w:pPr>
    </w:lvl>
    <w:lvl w:ilvl="6" w:tplc="241A000F" w:tentative="1">
      <w:start w:val="1"/>
      <w:numFmt w:val="decimal"/>
      <w:lvlText w:val="%7."/>
      <w:lvlJc w:val="left"/>
      <w:pPr>
        <w:ind w:left="4680" w:hanging="360"/>
      </w:pPr>
    </w:lvl>
    <w:lvl w:ilvl="7" w:tplc="241A0019" w:tentative="1">
      <w:start w:val="1"/>
      <w:numFmt w:val="lowerLetter"/>
      <w:lvlText w:val="%8."/>
      <w:lvlJc w:val="left"/>
      <w:pPr>
        <w:ind w:left="5400" w:hanging="360"/>
      </w:pPr>
    </w:lvl>
    <w:lvl w:ilvl="8" w:tplc="241A001B" w:tentative="1">
      <w:start w:val="1"/>
      <w:numFmt w:val="lowerRoman"/>
      <w:lvlText w:val="%9."/>
      <w:lvlJc w:val="right"/>
      <w:pPr>
        <w:ind w:left="6120" w:hanging="180"/>
      </w:pPr>
    </w:lvl>
  </w:abstractNum>
  <w:abstractNum w:abstractNumId="9" w15:restartNumberingAfterBreak="0">
    <w:nsid w:val="5F161F55"/>
    <w:multiLevelType w:val="hybridMultilevel"/>
    <w:tmpl w:val="6ABC15E6"/>
    <w:lvl w:ilvl="0" w:tplc="47FAD78A">
      <w:numFmt w:val="bullet"/>
      <w:lvlText w:val=""/>
      <w:lvlJc w:val="left"/>
      <w:pPr>
        <w:ind w:left="1068" w:hanging="360"/>
      </w:pPr>
      <w:rPr>
        <w:rFonts w:ascii="Symbol" w:eastAsiaTheme="minorHAnsi" w:hAnsi="Symbol"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0" w15:restartNumberingAfterBreak="0">
    <w:nsid w:val="694B2586"/>
    <w:multiLevelType w:val="hybridMultilevel"/>
    <w:tmpl w:val="5F3E21C8"/>
    <w:lvl w:ilvl="0" w:tplc="241A0001">
      <w:start w:val="1"/>
      <w:numFmt w:val="bullet"/>
      <w:lvlText w:val=""/>
      <w:lvlJc w:val="left"/>
      <w:pPr>
        <w:ind w:left="4608" w:hanging="360"/>
      </w:pPr>
      <w:rPr>
        <w:rFonts w:ascii="Symbol" w:hAnsi="Symbol" w:hint="default"/>
      </w:rPr>
    </w:lvl>
    <w:lvl w:ilvl="1" w:tplc="241A0003" w:tentative="1">
      <w:start w:val="1"/>
      <w:numFmt w:val="bullet"/>
      <w:lvlText w:val="o"/>
      <w:lvlJc w:val="left"/>
      <w:pPr>
        <w:ind w:left="5328" w:hanging="360"/>
      </w:pPr>
      <w:rPr>
        <w:rFonts w:ascii="Courier New" w:hAnsi="Courier New" w:cs="Courier New" w:hint="default"/>
      </w:rPr>
    </w:lvl>
    <w:lvl w:ilvl="2" w:tplc="241A0005" w:tentative="1">
      <w:start w:val="1"/>
      <w:numFmt w:val="bullet"/>
      <w:lvlText w:val=""/>
      <w:lvlJc w:val="left"/>
      <w:pPr>
        <w:ind w:left="6048" w:hanging="360"/>
      </w:pPr>
      <w:rPr>
        <w:rFonts w:ascii="Wingdings" w:hAnsi="Wingdings" w:hint="default"/>
      </w:rPr>
    </w:lvl>
    <w:lvl w:ilvl="3" w:tplc="241A0001" w:tentative="1">
      <w:start w:val="1"/>
      <w:numFmt w:val="bullet"/>
      <w:lvlText w:val=""/>
      <w:lvlJc w:val="left"/>
      <w:pPr>
        <w:ind w:left="6768" w:hanging="360"/>
      </w:pPr>
      <w:rPr>
        <w:rFonts w:ascii="Symbol" w:hAnsi="Symbol" w:hint="default"/>
      </w:rPr>
    </w:lvl>
    <w:lvl w:ilvl="4" w:tplc="241A0003" w:tentative="1">
      <w:start w:val="1"/>
      <w:numFmt w:val="bullet"/>
      <w:lvlText w:val="o"/>
      <w:lvlJc w:val="left"/>
      <w:pPr>
        <w:ind w:left="7488" w:hanging="360"/>
      </w:pPr>
      <w:rPr>
        <w:rFonts w:ascii="Courier New" w:hAnsi="Courier New" w:cs="Courier New" w:hint="default"/>
      </w:rPr>
    </w:lvl>
    <w:lvl w:ilvl="5" w:tplc="241A0005" w:tentative="1">
      <w:start w:val="1"/>
      <w:numFmt w:val="bullet"/>
      <w:lvlText w:val=""/>
      <w:lvlJc w:val="left"/>
      <w:pPr>
        <w:ind w:left="8208" w:hanging="360"/>
      </w:pPr>
      <w:rPr>
        <w:rFonts w:ascii="Wingdings" w:hAnsi="Wingdings" w:hint="default"/>
      </w:rPr>
    </w:lvl>
    <w:lvl w:ilvl="6" w:tplc="241A0001" w:tentative="1">
      <w:start w:val="1"/>
      <w:numFmt w:val="bullet"/>
      <w:lvlText w:val=""/>
      <w:lvlJc w:val="left"/>
      <w:pPr>
        <w:ind w:left="8928" w:hanging="360"/>
      </w:pPr>
      <w:rPr>
        <w:rFonts w:ascii="Symbol" w:hAnsi="Symbol" w:hint="default"/>
      </w:rPr>
    </w:lvl>
    <w:lvl w:ilvl="7" w:tplc="241A0003" w:tentative="1">
      <w:start w:val="1"/>
      <w:numFmt w:val="bullet"/>
      <w:lvlText w:val="o"/>
      <w:lvlJc w:val="left"/>
      <w:pPr>
        <w:ind w:left="9648" w:hanging="360"/>
      </w:pPr>
      <w:rPr>
        <w:rFonts w:ascii="Courier New" w:hAnsi="Courier New" w:cs="Courier New" w:hint="default"/>
      </w:rPr>
    </w:lvl>
    <w:lvl w:ilvl="8" w:tplc="241A0005" w:tentative="1">
      <w:start w:val="1"/>
      <w:numFmt w:val="bullet"/>
      <w:lvlText w:val=""/>
      <w:lvlJc w:val="left"/>
      <w:pPr>
        <w:ind w:left="10368" w:hanging="360"/>
      </w:pPr>
      <w:rPr>
        <w:rFonts w:ascii="Wingdings" w:hAnsi="Wingdings" w:hint="default"/>
      </w:rPr>
    </w:lvl>
  </w:abstractNum>
  <w:abstractNum w:abstractNumId="11" w15:restartNumberingAfterBreak="0">
    <w:nsid w:val="7A026ADA"/>
    <w:multiLevelType w:val="hybridMultilevel"/>
    <w:tmpl w:val="ABAC682A"/>
    <w:lvl w:ilvl="0" w:tplc="47FAD78A">
      <w:numFmt w:val="bullet"/>
      <w:lvlText w:val=""/>
      <w:lvlJc w:val="left"/>
      <w:pPr>
        <w:ind w:left="1069" w:hanging="360"/>
      </w:pPr>
      <w:rPr>
        <w:rFonts w:ascii="Symbol" w:eastAsiaTheme="minorHAnsi" w:hAnsi="Symbol" w:cs="Times New Roman" w:hint="default"/>
      </w:rPr>
    </w:lvl>
    <w:lvl w:ilvl="1" w:tplc="241A0003" w:tentative="1">
      <w:start w:val="1"/>
      <w:numFmt w:val="bullet"/>
      <w:lvlText w:val="o"/>
      <w:lvlJc w:val="left"/>
      <w:pPr>
        <w:ind w:left="1441" w:hanging="360"/>
      </w:pPr>
      <w:rPr>
        <w:rFonts w:ascii="Courier New" w:hAnsi="Courier New" w:cs="Courier New" w:hint="default"/>
      </w:rPr>
    </w:lvl>
    <w:lvl w:ilvl="2" w:tplc="241A0005" w:tentative="1">
      <w:start w:val="1"/>
      <w:numFmt w:val="bullet"/>
      <w:lvlText w:val=""/>
      <w:lvlJc w:val="left"/>
      <w:pPr>
        <w:ind w:left="2161" w:hanging="360"/>
      </w:pPr>
      <w:rPr>
        <w:rFonts w:ascii="Wingdings" w:hAnsi="Wingdings" w:hint="default"/>
      </w:rPr>
    </w:lvl>
    <w:lvl w:ilvl="3" w:tplc="241A0001" w:tentative="1">
      <w:start w:val="1"/>
      <w:numFmt w:val="bullet"/>
      <w:lvlText w:val=""/>
      <w:lvlJc w:val="left"/>
      <w:pPr>
        <w:ind w:left="2881" w:hanging="360"/>
      </w:pPr>
      <w:rPr>
        <w:rFonts w:ascii="Symbol" w:hAnsi="Symbol" w:hint="default"/>
      </w:rPr>
    </w:lvl>
    <w:lvl w:ilvl="4" w:tplc="241A0003" w:tentative="1">
      <w:start w:val="1"/>
      <w:numFmt w:val="bullet"/>
      <w:lvlText w:val="o"/>
      <w:lvlJc w:val="left"/>
      <w:pPr>
        <w:ind w:left="3601" w:hanging="360"/>
      </w:pPr>
      <w:rPr>
        <w:rFonts w:ascii="Courier New" w:hAnsi="Courier New" w:cs="Courier New" w:hint="default"/>
      </w:rPr>
    </w:lvl>
    <w:lvl w:ilvl="5" w:tplc="241A0005" w:tentative="1">
      <w:start w:val="1"/>
      <w:numFmt w:val="bullet"/>
      <w:lvlText w:val=""/>
      <w:lvlJc w:val="left"/>
      <w:pPr>
        <w:ind w:left="4321" w:hanging="360"/>
      </w:pPr>
      <w:rPr>
        <w:rFonts w:ascii="Wingdings" w:hAnsi="Wingdings" w:hint="default"/>
      </w:rPr>
    </w:lvl>
    <w:lvl w:ilvl="6" w:tplc="241A0001" w:tentative="1">
      <w:start w:val="1"/>
      <w:numFmt w:val="bullet"/>
      <w:lvlText w:val=""/>
      <w:lvlJc w:val="left"/>
      <w:pPr>
        <w:ind w:left="5041" w:hanging="360"/>
      </w:pPr>
      <w:rPr>
        <w:rFonts w:ascii="Symbol" w:hAnsi="Symbol" w:hint="default"/>
      </w:rPr>
    </w:lvl>
    <w:lvl w:ilvl="7" w:tplc="241A0003" w:tentative="1">
      <w:start w:val="1"/>
      <w:numFmt w:val="bullet"/>
      <w:lvlText w:val="o"/>
      <w:lvlJc w:val="left"/>
      <w:pPr>
        <w:ind w:left="5761" w:hanging="360"/>
      </w:pPr>
      <w:rPr>
        <w:rFonts w:ascii="Courier New" w:hAnsi="Courier New" w:cs="Courier New" w:hint="default"/>
      </w:rPr>
    </w:lvl>
    <w:lvl w:ilvl="8" w:tplc="241A0005" w:tentative="1">
      <w:start w:val="1"/>
      <w:numFmt w:val="bullet"/>
      <w:lvlText w:val=""/>
      <w:lvlJc w:val="left"/>
      <w:pPr>
        <w:ind w:left="6481" w:hanging="360"/>
      </w:pPr>
      <w:rPr>
        <w:rFonts w:ascii="Wingdings" w:hAnsi="Wingdings" w:hint="default"/>
      </w:rPr>
    </w:lvl>
  </w:abstractNum>
  <w:num w:numId="1">
    <w:abstractNumId w:val="10"/>
  </w:num>
  <w:num w:numId="2">
    <w:abstractNumId w:val="2"/>
  </w:num>
  <w:num w:numId="3">
    <w:abstractNumId w:val="8"/>
  </w:num>
  <w:num w:numId="4">
    <w:abstractNumId w:val="5"/>
  </w:num>
  <w:num w:numId="5">
    <w:abstractNumId w:val="7"/>
  </w:num>
  <w:num w:numId="6">
    <w:abstractNumId w:val="11"/>
  </w:num>
  <w:num w:numId="7">
    <w:abstractNumId w:val="6"/>
  </w:num>
  <w:num w:numId="8">
    <w:abstractNumId w:val="1"/>
  </w:num>
  <w:num w:numId="9">
    <w:abstractNumId w:val="9"/>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96A"/>
    <w:rsid w:val="000012A5"/>
    <w:rsid w:val="000353BC"/>
    <w:rsid w:val="000A3E44"/>
    <w:rsid w:val="0010518E"/>
    <w:rsid w:val="0027396A"/>
    <w:rsid w:val="0027452A"/>
    <w:rsid w:val="00311998"/>
    <w:rsid w:val="003327FD"/>
    <w:rsid w:val="00413C0A"/>
    <w:rsid w:val="00566A7C"/>
    <w:rsid w:val="005C2DA9"/>
    <w:rsid w:val="0077785B"/>
    <w:rsid w:val="007B679A"/>
    <w:rsid w:val="007C48B6"/>
    <w:rsid w:val="007E411A"/>
    <w:rsid w:val="00836923"/>
    <w:rsid w:val="00880EE5"/>
    <w:rsid w:val="008B59A2"/>
    <w:rsid w:val="00937AE9"/>
    <w:rsid w:val="009858F6"/>
    <w:rsid w:val="009C2627"/>
    <w:rsid w:val="00AB179C"/>
    <w:rsid w:val="00AF30D4"/>
    <w:rsid w:val="00BC57E7"/>
    <w:rsid w:val="00BE7939"/>
    <w:rsid w:val="00C924CB"/>
    <w:rsid w:val="00CB1AE2"/>
    <w:rsid w:val="00CD7C18"/>
    <w:rsid w:val="00DE5875"/>
    <w:rsid w:val="00E047E7"/>
    <w:rsid w:val="00E4447E"/>
    <w:rsid w:val="00F82C30"/>
    <w:rsid w:val="00FA365F"/>
    <w:rsid w:val="00FD5FC8"/>
  </w:rsids>
  <m:mathPr>
    <m:mathFont m:val="Cambria Math"/>
    <m:brkBin m:val="before"/>
    <m:brkBinSub m:val="--"/>
    <m:smallFrac m:val="0"/>
    <m:dispDef/>
    <m:lMargin m:val="0"/>
    <m:rMargin m:val="0"/>
    <m:defJc m:val="centerGroup"/>
    <m:wrapIndent m:val="1440"/>
    <m:intLim m:val="subSup"/>
    <m:naryLim m:val="undOvr"/>
  </m:mathPr>
  <w:themeFontLang w:val="sr-Latn-R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F1917"/>
  <w15:chartTrackingRefBased/>
  <w15:docId w15:val="{3510D7B4-40D0-4EE3-A779-29632171D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r-Latn-RS" w:eastAsia="en-US" w:bidi="ar-SA"/>
      </w:rPr>
    </w:rPrDefault>
    <w:pPrDefault>
      <w:pPr>
        <w:spacing w:before="100" w:beforeAutospacing="1" w:after="100" w:afterAutospac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sr-Cyrl-R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6A7C"/>
    <w:rPr>
      <w:color w:val="0563C1" w:themeColor="hyperlink"/>
      <w:u w:val="single"/>
    </w:rPr>
  </w:style>
  <w:style w:type="character" w:styleId="UnresolvedMention">
    <w:name w:val="Unresolved Mention"/>
    <w:basedOn w:val="DefaultParagraphFont"/>
    <w:uiPriority w:val="99"/>
    <w:semiHidden/>
    <w:unhideWhenUsed/>
    <w:rsid w:val="00566A7C"/>
    <w:rPr>
      <w:color w:val="605E5C"/>
      <w:shd w:val="clear" w:color="auto" w:fill="E1DFDD"/>
    </w:rPr>
  </w:style>
  <w:style w:type="paragraph" w:styleId="ListParagraph">
    <w:name w:val="List Paragraph"/>
    <w:basedOn w:val="Normal"/>
    <w:uiPriority w:val="34"/>
    <w:qFormat/>
    <w:rsid w:val="00CD7C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eop.apr.gov.rs/eregistrationporta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54E6A-2C3F-42E8-9C86-7BC060098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7</Pages>
  <Words>4037</Words>
  <Characters>23012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Jokic</dc:creator>
  <cp:keywords/>
  <dc:description/>
  <cp:lastModifiedBy>Natasa</cp:lastModifiedBy>
  <cp:revision>9</cp:revision>
  <dcterms:created xsi:type="dcterms:W3CDTF">2019-01-29T11:54:00Z</dcterms:created>
  <dcterms:modified xsi:type="dcterms:W3CDTF">2019-02-08T11:07:00Z</dcterms:modified>
</cp:coreProperties>
</file>