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932BDD" w14:textId="77777777" w:rsidR="006B16F8" w:rsidRDefault="006B16F8" w:rsidP="006B16F8">
      <w:pPr>
        <w:rPr>
          <w:rFonts w:ascii="Times New Roman" w:hAnsi="Times New Roman" w:cs="Times New Roman"/>
          <w:sz w:val="24"/>
          <w:szCs w:val="24"/>
          <w:lang w:val="sr-Cyrl-RS"/>
        </w:rPr>
      </w:pPr>
    </w:p>
    <w:p w14:paraId="1E06B180" w14:textId="77777777" w:rsidR="006B16F8" w:rsidRDefault="006B16F8" w:rsidP="006B16F8">
      <w:pPr>
        <w:pStyle w:val="NoSpacing"/>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Информација за кандидате</w:t>
      </w:r>
    </w:p>
    <w:p w14:paraId="01D44ADA" w14:textId="77777777" w:rsidR="006B16F8" w:rsidRDefault="006B16F8" w:rsidP="006B16F8">
      <w:pPr>
        <w:pStyle w:val="NoSpacing"/>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о конкурсном поступку за извршилачко радно место грађевински инспектор</w:t>
      </w:r>
    </w:p>
    <w:p w14:paraId="48484E62" w14:textId="77777777" w:rsidR="006B16F8" w:rsidRDefault="006B16F8" w:rsidP="006B16F8">
      <w:pPr>
        <w:rPr>
          <w:rFonts w:ascii="Times New Roman" w:hAnsi="Times New Roman" w:cs="Times New Roman"/>
          <w:b/>
          <w:bCs/>
          <w:sz w:val="24"/>
          <w:szCs w:val="24"/>
          <w:lang w:val="sr-Cyrl-RS"/>
        </w:rPr>
      </w:pPr>
    </w:p>
    <w:p w14:paraId="18F3E07F" w14:textId="77777777" w:rsidR="006B16F8" w:rsidRDefault="006B16F8" w:rsidP="006B16F8">
      <w:pPr>
        <w:jc w:val="both"/>
        <w:rPr>
          <w:rFonts w:ascii="Times New Roman" w:hAnsi="Times New Roman" w:cs="Times New Roman"/>
          <w:b/>
          <w:bCs/>
          <w:sz w:val="24"/>
          <w:szCs w:val="24"/>
          <w:lang w:val="sr-Cyrl-RS"/>
        </w:rPr>
      </w:pPr>
      <w:r>
        <w:rPr>
          <w:rFonts w:ascii="Times New Roman" w:hAnsi="Times New Roman" w:cs="Times New Roman"/>
          <w:b/>
          <w:bCs/>
          <w:sz w:val="24"/>
          <w:szCs w:val="24"/>
          <w:lang w:val="sr-Cyrl-RS"/>
        </w:rPr>
        <w:t xml:space="preserve">Општинска управа Ковин, Одељење за инспекцијске </w:t>
      </w:r>
      <w:r>
        <w:rPr>
          <w:rFonts w:ascii="Times New Roman" w:hAnsi="Times New Roman" w:cs="Times New Roman"/>
          <w:bCs/>
          <w:sz w:val="24"/>
          <w:szCs w:val="24"/>
          <w:lang w:val="sr-Cyrl-RS"/>
        </w:rPr>
        <w:t>послове Вас позива да се пријавите на посао</w:t>
      </w:r>
      <w:r>
        <w:rPr>
          <w:rFonts w:ascii="Times New Roman" w:hAnsi="Times New Roman" w:cs="Times New Roman"/>
          <w:b/>
          <w:bCs/>
          <w:sz w:val="24"/>
          <w:szCs w:val="24"/>
          <w:lang w:val="sr-Cyrl-RS"/>
        </w:rPr>
        <w:t xml:space="preserve"> на радном месту грађевински инспектор, у звању самостални саветник – 1 извршилац</w:t>
      </w:r>
      <w:r>
        <w:rPr>
          <w:rFonts w:ascii="Times New Roman" w:hAnsi="Times New Roman" w:cs="Times New Roman"/>
          <w:bCs/>
          <w:color w:val="000000" w:themeColor="text1"/>
          <w:sz w:val="24"/>
          <w:szCs w:val="24"/>
          <w:lang w:val="sr-Cyrl-RS"/>
        </w:rPr>
        <w:t xml:space="preserve"> на којем ћете вршити надзор</w:t>
      </w:r>
      <w:r>
        <w:rPr>
          <w:rFonts w:ascii="Times New Roman" w:hAnsi="Times New Roman" w:cs="Times New Roman"/>
          <w:color w:val="000000" w:themeColor="text1"/>
          <w:spacing w:val="-4"/>
          <w:sz w:val="24"/>
          <w:szCs w:val="24"/>
          <w:lang w:val="ru-RU"/>
        </w:rPr>
        <w:t xml:space="preserve"> над извођењем појединих грађевинских радова на  објектима</w:t>
      </w:r>
      <w:r>
        <w:rPr>
          <w:rFonts w:ascii="Times New Roman" w:hAnsi="Times New Roman" w:cs="Times New Roman"/>
          <w:bCs/>
          <w:color w:val="000000" w:themeColor="text1"/>
          <w:sz w:val="24"/>
          <w:szCs w:val="24"/>
          <w:lang w:val="sr-Cyrl-RS"/>
        </w:rPr>
        <w:t xml:space="preserve"> и контролу грађења објеката на прописан начин, коришћењем знања из области грађевинарства и инспекцијског надзора, за које је потребно високо образовање</w:t>
      </w:r>
      <w:r>
        <w:rPr>
          <w:rFonts w:ascii="Times New Roman" w:hAnsi="Times New Roman" w:cs="Times New Roman"/>
          <w:b/>
          <w:color w:val="000000" w:themeColor="text1"/>
          <w:sz w:val="24"/>
          <w:szCs w:val="24"/>
          <w:lang w:val="sr-Cyrl-RS"/>
        </w:rPr>
        <w:t>.</w:t>
      </w:r>
    </w:p>
    <w:p w14:paraId="5EF818EA" w14:textId="3FE14C6C" w:rsidR="006B16F8" w:rsidRDefault="006B16F8" w:rsidP="006B16F8">
      <w:pPr>
        <w:jc w:val="both"/>
        <w:rPr>
          <w:rFonts w:ascii="Times New Roman" w:eastAsia="Calibri" w:hAnsi="Times New Roman" w:cs="Times New Roman"/>
          <w:bCs/>
          <w:color w:val="000000"/>
          <w:sz w:val="24"/>
          <w:szCs w:val="24"/>
          <w:lang w:val="sr-Cyrl-RS"/>
        </w:rPr>
      </w:pPr>
      <w:r>
        <w:rPr>
          <w:rFonts w:ascii="Times New Roman" w:eastAsia="Calibri" w:hAnsi="Times New Roman" w:cs="Times New Roman"/>
          <w:b/>
          <w:bCs/>
          <w:color w:val="000000"/>
          <w:sz w:val="24"/>
          <w:szCs w:val="24"/>
          <w:lang w:val="sr-Cyrl-RS"/>
        </w:rPr>
        <w:t xml:space="preserve">Датум објављивања конкурса: </w:t>
      </w:r>
      <w:r w:rsidR="00836F68">
        <w:rPr>
          <w:rFonts w:ascii="Times New Roman" w:eastAsia="Calibri" w:hAnsi="Times New Roman" w:cs="Times New Roman"/>
          <w:b/>
          <w:bCs/>
          <w:color w:val="000000"/>
          <w:sz w:val="24"/>
          <w:szCs w:val="24"/>
          <w:lang w:val="sr-Cyrl-RS"/>
        </w:rPr>
        <w:t>6. 9. 2025 године.</w:t>
      </w:r>
    </w:p>
    <w:p w14:paraId="6EE0AC5C" w14:textId="505D2E3C" w:rsidR="006B16F8" w:rsidRDefault="006B16F8" w:rsidP="006B16F8">
      <w:pPr>
        <w:jc w:val="both"/>
        <w:rPr>
          <w:rFonts w:ascii="Times New Roman" w:eastAsia="Calibri" w:hAnsi="Times New Roman" w:cs="Times New Roman"/>
          <w:bCs/>
          <w:color w:val="000000"/>
          <w:sz w:val="24"/>
          <w:szCs w:val="24"/>
          <w:lang w:val="sr-Cyrl-RS"/>
        </w:rPr>
      </w:pPr>
      <w:r>
        <w:rPr>
          <w:rFonts w:ascii="Times New Roman" w:eastAsia="Calibri" w:hAnsi="Times New Roman" w:cs="Times New Roman"/>
          <w:b/>
          <w:bCs/>
          <w:color w:val="000000"/>
          <w:sz w:val="24"/>
          <w:szCs w:val="24"/>
          <w:lang w:val="sr-Cyrl-RS"/>
        </w:rPr>
        <w:t>Последњи дан за достављање пријаве на конкурс</w:t>
      </w:r>
      <w:r w:rsidR="00C91F66">
        <w:rPr>
          <w:rFonts w:ascii="Times New Roman" w:eastAsia="Calibri" w:hAnsi="Times New Roman" w:cs="Times New Roman"/>
          <w:b/>
          <w:bCs/>
          <w:color w:val="000000"/>
          <w:sz w:val="24"/>
          <w:szCs w:val="24"/>
          <w:lang w:val="sr-Cyrl-RS"/>
        </w:rPr>
        <w:t>:</w:t>
      </w:r>
      <w:r w:rsidR="00AD28E5">
        <w:rPr>
          <w:rFonts w:ascii="Times New Roman" w:eastAsia="Calibri" w:hAnsi="Times New Roman" w:cs="Times New Roman"/>
          <w:b/>
          <w:bCs/>
          <w:color w:val="000000"/>
          <w:sz w:val="24"/>
          <w:szCs w:val="24"/>
          <w:lang w:val="sr-Cyrl-RS"/>
        </w:rPr>
        <w:t xml:space="preserve"> 22. 9. 2025 године.</w:t>
      </w:r>
    </w:p>
    <w:p w14:paraId="3C414014" w14:textId="77777777" w:rsidR="006B16F8" w:rsidRDefault="006B16F8" w:rsidP="006B16F8">
      <w:pPr>
        <w:jc w:val="both"/>
        <w:rPr>
          <w:rFonts w:ascii="Times New Roman" w:eastAsia="Calibri" w:hAnsi="Times New Roman" w:cs="Times New Roman"/>
          <w:b/>
          <w:bCs/>
          <w:color w:val="000000"/>
          <w:sz w:val="24"/>
          <w:szCs w:val="24"/>
          <w:lang w:val="sr-Cyrl-RS"/>
        </w:rPr>
      </w:pPr>
      <w:r>
        <w:rPr>
          <w:rFonts w:ascii="Times New Roman" w:eastAsia="Calibri" w:hAnsi="Times New Roman" w:cs="Times New Roman"/>
          <w:b/>
          <w:bCs/>
          <w:color w:val="000000"/>
          <w:sz w:val="24"/>
          <w:szCs w:val="24"/>
          <w:lang w:val="sr-Cyrl-RS"/>
        </w:rPr>
        <w:t>На шта је посебно важно да обратите пажњу у тексту конкурса:</w:t>
      </w:r>
    </w:p>
    <w:p w14:paraId="2E442671" w14:textId="77777777" w:rsidR="006B16F8" w:rsidRDefault="006B16F8" w:rsidP="006B16F8">
      <w:pPr>
        <w:pStyle w:val="NoSpacing"/>
        <w:rPr>
          <w:rFonts w:ascii="Times New Roman" w:hAnsi="Times New Roman" w:cs="Times New Roman"/>
          <w:sz w:val="24"/>
          <w:szCs w:val="24"/>
          <w:lang w:val="sr-Cyrl-RS"/>
        </w:rPr>
      </w:pPr>
      <w:r>
        <w:rPr>
          <w:rFonts w:ascii="Times New Roman" w:hAnsi="Times New Roman" w:cs="Times New Roman"/>
          <w:sz w:val="24"/>
          <w:szCs w:val="24"/>
          <w:lang w:val="sr-Cyrl-RS"/>
        </w:rPr>
        <w:t>Обратите пажњу на опис послова на радном месту како бисте проценили да ли Вам овај посао заиста одговара.</w:t>
      </w:r>
    </w:p>
    <w:p w14:paraId="07839B77" w14:textId="77777777" w:rsidR="006B16F8" w:rsidRDefault="006B16F8" w:rsidP="006B16F8">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Проверите да ли испуњавате све услове који се траже за посао, нарочито у делу </w:t>
      </w:r>
      <w:r>
        <w:rPr>
          <w:rFonts w:ascii="Times New Roman" w:hAnsi="Times New Roman" w:cs="Times New Roman"/>
          <w:sz w:val="24"/>
          <w:szCs w:val="24"/>
          <w:lang w:val="en-US"/>
        </w:rPr>
        <w:t>o</w:t>
      </w:r>
      <w:r>
        <w:rPr>
          <w:rFonts w:ascii="Times New Roman" w:hAnsi="Times New Roman" w:cs="Times New Roman"/>
          <w:sz w:val="24"/>
          <w:szCs w:val="24"/>
          <w:lang w:val="sr-Cyrl-RS"/>
        </w:rPr>
        <w:t>бразовања и радног искуства, јер ако нешто не испуњавате, нећете моћи да учествујете на конкурсу.</w:t>
      </w:r>
    </w:p>
    <w:p w14:paraId="5EEFD29C" w14:textId="77777777" w:rsidR="006B16F8" w:rsidRDefault="006B16F8" w:rsidP="006B16F8">
      <w:pPr>
        <w:pStyle w:val="NoSpacing"/>
        <w:rPr>
          <w:rFonts w:ascii="Times New Roman" w:hAnsi="Times New Roman" w:cs="Times New Roman"/>
          <w:sz w:val="24"/>
          <w:szCs w:val="24"/>
          <w:lang w:val="sr-Cyrl-RS"/>
        </w:rPr>
      </w:pPr>
    </w:p>
    <w:p w14:paraId="316F9539" w14:textId="77777777" w:rsidR="006B16F8" w:rsidRDefault="006B16F8" w:rsidP="006B16F8">
      <w:pPr>
        <w:pStyle w:val="NoSpacing"/>
        <w:rPr>
          <w:rFonts w:ascii="Times New Roman" w:eastAsia="Calibri" w:hAnsi="Times New Roman" w:cs="Times New Roman"/>
          <w:b/>
          <w:bCs/>
          <w:color w:val="000000"/>
          <w:sz w:val="24"/>
          <w:szCs w:val="24"/>
          <w:lang w:val="sr-Cyrl-RS"/>
        </w:rPr>
      </w:pPr>
      <w:r>
        <w:rPr>
          <w:rFonts w:ascii="Times New Roman" w:eastAsia="Calibri" w:hAnsi="Times New Roman" w:cs="Times New Roman"/>
          <w:b/>
          <w:bCs/>
          <w:color w:val="000000"/>
          <w:sz w:val="24"/>
          <w:szCs w:val="24"/>
          <w:lang w:val="sr-Cyrl-RS"/>
        </w:rPr>
        <w:t>Како подносите пријаву на конкурс:</w:t>
      </w:r>
    </w:p>
    <w:p w14:paraId="20BC6A6D" w14:textId="77777777" w:rsidR="006B16F8" w:rsidRDefault="006B16F8" w:rsidP="006B16F8">
      <w:pPr>
        <w:pStyle w:val="NoSpacing"/>
        <w:rPr>
          <w:rFonts w:ascii="Times New Roman" w:eastAsia="Calibri" w:hAnsi="Times New Roman" w:cs="Times New Roman"/>
          <w:b/>
          <w:bCs/>
          <w:color w:val="000000"/>
          <w:sz w:val="24"/>
          <w:szCs w:val="24"/>
          <w:lang w:val="sr-Cyrl-RS"/>
        </w:rPr>
      </w:pPr>
    </w:p>
    <w:p w14:paraId="774B8C58" w14:textId="77777777" w:rsidR="006B16F8" w:rsidRDefault="006B16F8" w:rsidP="006B16F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Пријава се подноси </w:t>
      </w:r>
      <w:r>
        <w:rPr>
          <w:rFonts w:ascii="Times New Roman" w:hAnsi="Times New Roman" w:cs="Times New Roman"/>
          <w:b/>
          <w:sz w:val="24"/>
          <w:szCs w:val="24"/>
          <w:lang w:val="sr-Cyrl-RS"/>
        </w:rPr>
        <w:t>само преко обрасца</w:t>
      </w:r>
      <w:r>
        <w:rPr>
          <w:rFonts w:ascii="Times New Roman" w:hAnsi="Times New Roman" w:cs="Times New Roman"/>
          <w:sz w:val="24"/>
          <w:szCs w:val="24"/>
          <w:lang w:val="sr-Cyrl-RS"/>
        </w:rPr>
        <w:t xml:space="preserve"> који можете пронаћи на нашем сајту </w:t>
      </w:r>
      <w:r>
        <w:rPr>
          <w:rFonts w:ascii="Times New Roman" w:hAnsi="Times New Roman" w:cs="Times New Roman"/>
          <w:sz w:val="24"/>
          <w:szCs w:val="24"/>
        </w:rPr>
        <w:t>www.kovin.rs</w:t>
      </w:r>
      <w:r>
        <w:rPr>
          <w:rFonts w:ascii="Times New Roman" w:hAnsi="Times New Roman" w:cs="Times New Roman"/>
          <w:sz w:val="24"/>
          <w:szCs w:val="24"/>
          <w:lang w:val="sr-Cyrl-RS"/>
        </w:rPr>
        <w:t xml:space="preserve"> и одштампати или га у штампаном облику мо</w:t>
      </w:r>
      <w:r>
        <w:rPr>
          <w:rFonts w:ascii="Times New Roman" w:hAnsi="Times New Roman" w:cs="Times New Roman"/>
          <w:sz w:val="24"/>
          <w:szCs w:val="24"/>
          <w:lang w:val="en-US"/>
        </w:rPr>
        <w:t xml:space="preserve">жете </w:t>
      </w:r>
      <w:r>
        <w:rPr>
          <w:rFonts w:ascii="Times New Roman" w:hAnsi="Times New Roman" w:cs="Times New Roman"/>
          <w:sz w:val="24"/>
          <w:szCs w:val="24"/>
          <w:lang w:val="sr-Cyrl-RS"/>
        </w:rPr>
        <w:t>преузети у Одсеку за УЉР и кадровске послове, канцеларија бр. 41 у згради општине Ковин, ЈНА бр. 5.</w:t>
      </w:r>
    </w:p>
    <w:p w14:paraId="28540761" w14:textId="77777777" w:rsidR="006B16F8" w:rsidRDefault="006B16F8" w:rsidP="006B16F8">
      <w:pPr>
        <w:pStyle w:val="NoSpacing"/>
        <w:jc w:val="both"/>
        <w:rPr>
          <w:rFonts w:ascii="Times New Roman" w:hAnsi="Times New Roman" w:cs="Times New Roman"/>
          <w:b/>
          <w:sz w:val="24"/>
          <w:szCs w:val="24"/>
          <w:lang w:val="sr-Cyrl-RS"/>
        </w:rPr>
      </w:pPr>
      <w:r>
        <w:rPr>
          <w:rFonts w:ascii="Times New Roman" w:hAnsi="Times New Roman" w:cs="Times New Roman"/>
          <w:sz w:val="24"/>
          <w:szCs w:val="24"/>
          <w:lang w:val="sr-Cyrl-RS"/>
        </w:rPr>
        <w:t xml:space="preserve">Пријаву попуњавајте читко и прецизно, јер ако пријава није јасна или су неки подаци лоше уписани па нису јасни, нећемо прихватити Вашу пријаву. </w:t>
      </w:r>
      <w:r>
        <w:rPr>
          <w:rFonts w:ascii="Times New Roman" w:hAnsi="Times New Roman" w:cs="Times New Roman"/>
          <w:b/>
          <w:sz w:val="24"/>
          <w:szCs w:val="24"/>
          <w:lang w:val="sr-Cyrl-RS"/>
        </w:rPr>
        <w:t>Пријаву обавезно морате својеручно потписати.</w:t>
      </w:r>
    </w:p>
    <w:p w14:paraId="3AABCE02" w14:textId="77777777" w:rsidR="006B16F8" w:rsidRDefault="006B16F8" w:rsidP="006B16F8">
      <w:pPr>
        <w:pStyle w:val="NoSpacing"/>
        <w:rPr>
          <w:rFonts w:ascii="Times New Roman" w:hAnsi="Times New Roman" w:cs="Times New Roman"/>
          <w:sz w:val="24"/>
          <w:szCs w:val="24"/>
          <w:lang w:val="sr-Cyrl-RS"/>
        </w:rPr>
      </w:pPr>
      <w:r>
        <w:rPr>
          <w:rFonts w:ascii="Times New Roman" w:hAnsi="Times New Roman" w:cs="Times New Roman"/>
          <w:sz w:val="24"/>
          <w:szCs w:val="24"/>
          <w:lang w:val="sr-Cyrl-RS"/>
        </w:rPr>
        <w:t xml:space="preserve">Обавезна поља која су означена * у обрасцу </w:t>
      </w:r>
      <w:r>
        <w:rPr>
          <w:rFonts w:ascii="Times New Roman" w:hAnsi="Times New Roman" w:cs="Times New Roman"/>
          <w:b/>
          <w:bCs/>
          <w:sz w:val="24"/>
          <w:szCs w:val="24"/>
          <w:lang w:val="sr-Cyrl-RS"/>
        </w:rPr>
        <w:t>обавезно попуните</w:t>
      </w:r>
      <w:r>
        <w:rPr>
          <w:rFonts w:ascii="Times New Roman" w:hAnsi="Times New Roman" w:cs="Times New Roman"/>
          <w:sz w:val="24"/>
          <w:szCs w:val="24"/>
          <w:lang w:val="sr-Cyrl-RS"/>
        </w:rPr>
        <w:t>, јер ако их не попуните нећете моћи да учествујете на овом конкурсу.</w:t>
      </w:r>
    </w:p>
    <w:p w14:paraId="6C0AFE49" w14:textId="77777777" w:rsidR="006B16F8" w:rsidRDefault="006B16F8" w:rsidP="006B16F8">
      <w:pPr>
        <w:pStyle w:val="NoSpacing"/>
        <w:rPr>
          <w:rFonts w:ascii="Times New Roman" w:hAnsi="Times New Roman" w:cs="Times New Roman"/>
          <w:sz w:val="24"/>
          <w:szCs w:val="24"/>
          <w:lang w:val="sr-Cyrl-RS"/>
        </w:rPr>
      </w:pPr>
      <w:r>
        <w:rPr>
          <w:rFonts w:ascii="Times New Roman" w:hAnsi="Times New Roman" w:cs="Times New Roman"/>
          <w:sz w:val="24"/>
          <w:szCs w:val="24"/>
          <w:lang w:val="sr-Cyrl-RS"/>
        </w:rPr>
        <w:t>Ако конкуришете на више различитих радних места истовремено, проверите да ли сте преузели прави образац, јер сваки образац има попуњен уводни део у којем је назначено само једно радно место.</w:t>
      </w:r>
    </w:p>
    <w:p w14:paraId="7CCA355F" w14:textId="77777777" w:rsidR="006B16F8" w:rsidRDefault="006B16F8" w:rsidP="006B16F8">
      <w:pPr>
        <w:pStyle w:val="NoSpacing"/>
        <w:rPr>
          <w:rFonts w:ascii="Times New Roman" w:hAnsi="Times New Roman" w:cs="Times New Roman"/>
          <w:sz w:val="24"/>
          <w:szCs w:val="24"/>
          <w:lang w:val="sr-Cyrl-RS"/>
        </w:rPr>
      </w:pPr>
    </w:p>
    <w:p w14:paraId="746E6B47" w14:textId="77777777" w:rsidR="006B16F8" w:rsidRDefault="006B16F8" w:rsidP="006B16F8">
      <w:pPr>
        <w:pStyle w:val="NoSpacing"/>
        <w:rPr>
          <w:rFonts w:ascii="Times New Roman" w:eastAsia="Calibri" w:hAnsi="Times New Roman" w:cs="Times New Roman"/>
          <w:b/>
          <w:bCs/>
          <w:sz w:val="24"/>
          <w:szCs w:val="24"/>
          <w:lang w:val="sr-Cyrl-RS"/>
        </w:rPr>
      </w:pPr>
      <w:r>
        <w:rPr>
          <w:rFonts w:ascii="Times New Roman" w:eastAsia="Calibri" w:hAnsi="Times New Roman" w:cs="Times New Roman"/>
          <w:b/>
          <w:bCs/>
          <w:sz w:val="24"/>
          <w:szCs w:val="24"/>
          <w:lang w:val="sr-Cyrl-RS"/>
        </w:rPr>
        <w:t>Које доказе достављате уз пријаву на конкурс:</w:t>
      </w:r>
    </w:p>
    <w:p w14:paraId="4B16870B" w14:textId="77777777" w:rsidR="006B16F8" w:rsidRDefault="006B16F8" w:rsidP="006B16F8">
      <w:pPr>
        <w:pStyle w:val="NoSpacing"/>
        <w:rPr>
          <w:rFonts w:ascii="Times New Roman" w:eastAsia="Calibri" w:hAnsi="Times New Roman" w:cs="Times New Roman"/>
          <w:bCs/>
          <w:sz w:val="24"/>
          <w:szCs w:val="24"/>
          <w:lang w:val="sr-Cyrl-RS"/>
        </w:rPr>
      </w:pPr>
    </w:p>
    <w:p w14:paraId="3A477B67" w14:textId="2F53C9B4" w:rsidR="006B16F8" w:rsidRPr="006E218A" w:rsidRDefault="006B16F8" w:rsidP="006B16F8">
      <w:pPr>
        <w:pStyle w:val="NoSpacing"/>
        <w:rPr>
          <w:rFonts w:ascii="Times New Roman" w:eastAsia="Calibri" w:hAnsi="Times New Roman" w:cs="Times New Roman"/>
          <w:bCs/>
          <w:sz w:val="24"/>
          <w:szCs w:val="24"/>
          <w:lang w:val="sr-Cyrl-RS"/>
        </w:rPr>
      </w:pPr>
      <w:r>
        <w:rPr>
          <w:rFonts w:ascii="Times New Roman" w:eastAsia="Calibri" w:hAnsi="Times New Roman" w:cs="Times New Roman"/>
          <w:bCs/>
          <w:sz w:val="24"/>
          <w:szCs w:val="24"/>
          <w:lang w:val="sr-Cyrl-RS"/>
        </w:rPr>
        <w:t>Уз пријаву нисте дужни да доставите ни један други доказ</w:t>
      </w:r>
      <w:r w:rsidR="006E218A">
        <w:rPr>
          <w:rFonts w:ascii="Times New Roman" w:eastAsia="Calibri" w:hAnsi="Times New Roman" w:cs="Times New Roman"/>
          <w:bCs/>
          <w:sz w:val="24"/>
          <w:szCs w:val="24"/>
        </w:rPr>
        <w:t xml:space="preserve">, </w:t>
      </w:r>
      <w:r w:rsidR="006E218A">
        <w:rPr>
          <w:rFonts w:ascii="Times New Roman" w:eastAsia="Calibri" w:hAnsi="Times New Roman" w:cs="Times New Roman"/>
          <w:bCs/>
          <w:sz w:val="24"/>
          <w:szCs w:val="24"/>
          <w:lang w:val="sr-Cyrl-RS"/>
        </w:rPr>
        <w:t xml:space="preserve">осим </w:t>
      </w:r>
      <w:r w:rsidR="00BF21B7">
        <w:rPr>
          <w:rFonts w:ascii="Times New Roman" w:eastAsia="Calibri" w:hAnsi="Times New Roman" w:cs="Times New Roman"/>
          <w:bCs/>
          <w:sz w:val="24"/>
          <w:szCs w:val="24"/>
          <w:lang w:val="sr-Cyrl-RS"/>
        </w:rPr>
        <w:t>доказа да поседујете возачку дозволу „Б“ категорије.</w:t>
      </w:r>
    </w:p>
    <w:p w14:paraId="6355E00E" w14:textId="77777777" w:rsidR="006B16F8" w:rsidRDefault="006B16F8" w:rsidP="006B16F8">
      <w:pPr>
        <w:pStyle w:val="NoSpacing"/>
        <w:rPr>
          <w:rFonts w:ascii="Times New Roman" w:hAnsi="Times New Roman" w:cs="Times New Roman"/>
          <w:sz w:val="24"/>
          <w:szCs w:val="24"/>
          <w:lang w:val="sr-Cyrl-RS"/>
        </w:rPr>
      </w:pPr>
    </w:p>
    <w:p w14:paraId="7081576B" w14:textId="77777777" w:rsidR="006B16F8" w:rsidRDefault="006B16F8" w:rsidP="006B16F8">
      <w:pPr>
        <w:jc w:val="both"/>
        <w:rPr>
          <w:rFonts w:ascii="Times New Roman" w:hAnsi="Times New Roman" w:cs="Times New Roman"/>
          <w:sz w:val="24"/>
          <w:szCs w:val="24"/>
          <w:lang w:val="sr-Cyrl-RS"/>
        </w:rPr>
      </w:pPr>
      <w:r>
        <w:rPr>
          <w:rFonts w:ascii="Times New Roman" w:hAnsi="Times New Roman" w:cs="Times New Roman"/>
          <w:sz w:val="24"/>
          <w:szCs w:val="24"/>
          <w:lang w:val="sr-Cyrl-RS"/>
        </w:rPr>
        <w:t>Уколико кандидат, у погледу провере опште функционалне компетенције „Дигитална писменост“ поседује важећи сертификат, потврду или други одговарајући доказ о познавању рада на рачун</w:t>
      </w:r>
      <w:r>
        <w:rPr>
          <w:rFonts w:ascii="Times New Roman" w:hAnsi="Times New Roman" w:cs="Times New Roman"/>
          <w:sz w:val="24"/>
          <w:szCs w:val="24"/>
          <w:lang w:val="en-US"/>
        </w:rPr>
        <w:t>a</w:t>
      </w:r>
      <w:r>
        <w:rPr>
          <w:rFonts w:ascii="Times New Roman" w:hAnsi="Times New Roman" w:cs="Times New Roman"/>
          <w:sz w:val="24"/>
          <w:szCs w:val="24"/>
          <w:lang w:val="sr-Cyrl-RS"/>
        </w:rPr>
        <w:t xml:space="preserve">ру на траженом нивоу (који подразумева поседовање знања и вештина у основама коришћења рачунара, основама коришћења интернета, обради текста и табеларним калкулацијама) и жели да на основу њега буде ослобођен тестирања компетенције „Дигитална писменост“, неопходно је да уз пријавни образац (уредно и </w:t>
      </w:r>
      <w:r>
        <w:rPr>
          <w:rFonts w:ascii="Times New Roman" w:hAnsi="Times New Roman" w:cs="Times New Roman"/>
          <w:sz w:val="24"/>
          <w:szCs w:val="24"/>
          <w:lang w:val="sr-Cyrl-RS"/>
        </w:rPr>
        <w:lastRenderedPageBreak/>
        <w:t>потпуности попуњен у делу *Рад на рачунару), достави и тражени доказ у оригиналу или овереној копији, Конкурсна комисија ће на основу приложеног доказа донети одлуку да ли може или не може да прихвати доказ који је приложен уместо тестовне провере, односно Конкурсна комисија може одлучити да се кандидату ипак изврши провера наведене компетенције, ако увидом у достављени доказ не може потпуно да оцени поседовање ове компетенције. Ако не доставите ове доказе, ипак ћете моћи да учествујете у конкурсу aли ће Комисија преоверавати ту компетенцију</w:t>
      </w:r>
    </w:p>
    <w:p w14:paraId="2D039803" w14:textId="77777777" w:rsidR="006B16F8" w:rsidRDefault="006B16F8" w:rsidP="006B16F8">
      <w:pPr>
        <w:jc w:val="both"/>
        <w:rPr>
          <w:rFonts w:ascii="Times New Roman" w:eastAsia="Calibri" w:hAnsi="Times New Roman" w:cs="Times New Roman"/>
          <w:b/>
          <w:bCs/>
          <w:sz w:val="24"/>
          <w:szCs w:val="24"/>
          <w:lang w:val="sr-Cyrl-RS"/>
        </w:rPr>
      </w:pPr>
      <w:r>
        <w:rPr>
          <w:rFonts w:ascii="Times New Roman" w:eastAsia="Calibri" w:hAnsi="Times New Roman" w:cs="Times New Roman"/>
          <w:b/>
          <w:bCs/>
          <w:sz w:val="24"/>
          <w:szCs w:val="24"/>
          <w:lang w:val="sr-Cyrl-RS"/>
        </w:rPr>
        <w:t>Када достављате остале доказе који се траже на овом конкурсу:</w:t>
      </w:r>
    </w:p>
    <w:p w14:paraId="7DEB738B" w14:textId="77777777" w:rsidR="006B16F8" w:rsidRDefault="006B16F8" w:rsidP="006B16F8">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Све доказе које Вам будемо тражили током конкурса, морате да доставите у року од </w:t>
      </w:r>
      <w:r>
        <w:rPr>
          <w:rFonts w:ascii="Times New Roman" w:hAnsi="Times New Roman" w:cs="Times New Roman"/>
          <w:b/>
          <w:bCs/>
          <w:sz w:val="24"/>
          <w:szCs w:val="24"/>
          <w:lang w:val="sr-Cyrl-RS"/>
        </w:rPr>
        <w:t>5 радних дана</w:t>
      </w:r>
      <w:r>
        <w:rPr>
          <w:rFonts w:ascii="Times New Roman" w:hAnsi="Times New Roman" w:cs="Times New Roman"/>
          <w:sz w:val="24"/>
          <w:szCs w:val="24"/>
          <w:lang w:val="sr-Cyrl-RS"/>
        </w:rPr>
        <w:t xml:space="preserve"> од дана када добијете обавештење.</w:t>
      </w:r>
    </w:p>
    <w:p w14:paraId="4CBC8E23" w14:textId="77777777" w:rsidR="006B16F8" w:rsidRDefault="006B16F8" w:rsidP="006B16F8">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Ако их не доставите у том року, нећете више моћи да учествује на конкурсу.</w:t>
      </w:r>
    </w:p>
    <w:p w14:paraId="78A5AB41" w14:textId="77777777" w:rsidR="006B16F8" w:rsidRDefault="006B16F8" w:rsidP="006B16F8">
      <w:pPr>
        <w:pStyle w:val="NoSpacing"/>
        <w:jc w:val="both"/>
        <w:rPr>
          <w:rFonts w:ascii="Times New Roman" w:hAnsi="Times New Roman" w:cs="Times New Roman"/>
          <w:sz w:val="24"/>
          <w:szCs w:val="24"/>
          <w:lang w:val="sr-Cyrl-RS"/>
        </w:rPr>
      </w:pPr>
    </w:p>
    <w:p w14:paraId="06A7D4F4" w14:textId="77777777" w:rsidR="006B16F8" w:rsidRDefault="006B16F8" w:rsidP="006B16F8">
      <w:pPr>
        <w:jc w:val="both"/>
        <w:rPr>
          <w:rFonts w:ascii="Times New Roman" w:eastAsia="Calibri" w:hAnsi="Times New Roman" w:cs="Times New Roman"/>
          <w:b/>
          <w:bCs/>
          <w:sz w:val="24"/>
          <w:szCs w:val="24"/>
          <w:lang w:val="sr-Cyrl-RS"/>
        </w:rPr>
      </w:pPr>
      <w:r>
        <w:rPr>
          <w:rFonts w:ascii="Times New Roman" w:eastAsia="Calibri" w:hAnsi="Times New Roman" w:cs="Times New Roman"/>
          <w:b/>
          <w:bCs/>
          <w:sz w:val="24"/>
          <w:szCs w:val="24"/>
          <w:lang w:val="sr-Cyrl-RS"/>
        </w:rPr>
        <w:t>Шта је шифра пријаве:</w:t>
      </w:r>
    </w:p>
    <w:p w14:paraId="6FA13D53" w14:textId="77777777" w:rsidR="006B16F8" w:rsidRDefault="006B16F8" w:rsidP="006B16F8">
      <w:pPr>
        <w:pStyle w:val="NoSpacing"/>
        <w:jc w:val="both"/>
        <w:rPr>
          <w:rFonts w:ascii="Times New Roman" w:hAnsi="Times New Roman" w:cs="Times New Roman"/>
          <w:sz w:val="24"/>
          <w:szCs w:val="24"/>
        </w:rPr>
      </w:pPr>
      <w:r>
        <w:rPr>
          <w:rFonts w:ascii="Times New Roman" w:hAnsi="Times New Roman" w:cs="Times New Roman"/>
          <w:sz w:val="24"/>
          <w:szCs w:val="24"/>
        </w:rPr>
        <w:t>Шифра пријаве је скуп бројева и слова који ћемо доделити Вашој пријави. О шифри ћете бити обавештени у року од три дана од дана када предате пријаву. Ако сте конкурисали на више радних места, добићете онолико шифри колико сте пријава послали. Забележите, односно сачувајте вашу шифру јер ћете је уписивати на све тестове које будете радили у изборном поступку.</w:t>
      </w:r>
    </w:p>
    <w:p w14:paraId="17BA8B32" w14:textId="77777777" w:rsidR="006B16F8" w:rsidRDefault="006B16F8" w:rsidP="006B16F8">
      <w:pPr>
        <w:pStyle w:val="NoSpacing"/>
        <w:jc w:val="both"/>
        <w:rPr>
          <w:rFonts w:ascii="Times New Roman" w:hAnsi="Times New Roman" w:cs="Times New Roman"/>
          <w:sz w:val="24"/>
          <w:szCs w:val="24"/>
        </w:rPr>
      </w:pPr>
    </w:p>
    <w:p w14:paraId="6A7AC252" w14:textId="77777777" w:rsidR="006B16F8" w:rsidRDefault="006B16F8" w:rsidP="006B16F8">
      <w:pPr>
        <w:pStyle w:val="NoSpacing"/>
        <w:rPr>
          <w:rFonts w:ascii="Times New Roman" w:eastAsia="Calibri" w:hAnsi="Times New Roman" w:cs="Times New Roman"/>
          <w:b/>
          <w:bCs/>
          <w:sz w:val="24"/>
          <w:szCs w:val="24"/>
          <w:lang w:val="sr-Cyrl-RS"/>
        </w:rPr>
      </w:pPr>
      <w:r>
        <w:rPr>
          <w:rFonts w:ascii="Times New Roman" w:eastAsia="Calibri" w:hAnsi="Times New Roman" w:cs="Times New Roman"/>
          <w:b/>
          <w:bCs/>
          <w:sz w:val="24"/>
          <w:szCs w:val="24"/>
          <w:lang w:val="sr-Cyrl-RS"/>
        </w:rPr>
        <w:t>Очекивани датум отпочињања изборног поступка:</w:t>
      </w:r>
    </w:p>
    <w:p w14:paraId="027DB6BC" w14:textId="77777777" w:rsidR="006B16F8" w:rsidRDefault="006B16F8" w:rsidP="006B16F8">
      <w:pPr>
        <w:pStyle w:val="NoSpacing"/>
        <w:rPr>
          <w:rFonts w:ascii="Times New Roman" w:eastAsia="Calibri" w:hAnsi="Times New Roman" w:cs="Times New Roman"/>
          <w:b/>
          <w:bCs/>
          <w:sz w:val="24"/>
          <w:szCs w:val="24"/>
          <w:lang w:val="sr-Cyrl-RS"/>
        </w:rPr>
      </w:pPr>
    </w:p>
    <w:p w14:paraId="2BD7EFD6" w14:textId="3BA12F55" w:rsidR="006B16F8" w:rsidRDefault="006B16F8" w:rsidP="006B16F8">
      <w:pPr>
        <w:pStyle w:val="NoSpacing"/>
        <w:jc w:val="both"/>
        <w:rPr>
          <w:rFonts w:ascii="Times New Roman" w:eastAsia="Calibri" w:hAnsi="Times New Roman" w:cs="Times New Roman"/>
          <w:bCs/>
          <w:sz w:val="24"/>
          <w:szCs w:val="24"/>
          <w:lang w:val="sr-Cyrl-RS"/>
        </w:rPr>
      </w:pPr>
      <w:r>
        <w:rPr>
          <w:rFonts w:ascii="Times New Roman" w:eastAsia="Calibri" w:hAnsi="Times New Roman" w:cs="Times New Roman"/>
          <w:bCs/>
          <w:sz w:val="24"/>
          <w:szCs w:val="24"/>
          <w:lang w:val="sr-Cyrl-RS"/>
        </w:rPr>
        <w:t xml:space="preserve">Код кандидата чије су пријаве благовремене, допуштене, разумљиве и потпуне, изборни </w:t>
      </w:r>
      <w:r>
        <w:rPr>
          <w:rFonts w:ascii="Times New Roman" w:eastAsia="Calibri" w:hAnsi="Times New Roman" w:cs="Times New Roman"/>
          <w:bCs/>
          <w:sz w:val="24"/>
          <w:szCs w:val="24"/>
          <w:lang w:val="en-US"/>
        </w:rPr>
        <w:t>п</w:t>
      </w:r>
      <w:r>
        <w:rPr>
          <w:rFonts w:ascii="Times New Roman" w:eastAsia="Calibri" w:hAnsi="Times New Roman" w:cs="Times New Roman"/>
          <w:bCs/>
          <w:sz w:val="24"/>
          <w:szCs w:val="24"/>
          <w:lang w:val="sr-Cyrl-RS"/>
        </w:rPr>
        <w:t xml:space="preserve">оступак ће се спроводити почев од </w:t>
      </w:r>
      <w:r w:rsidR="003F1859">
        <w:rPr>
          <w:rFonts w:ascii="Times New Roman" w:eastAsia="Calibri" w:hAnsi="Times New Roman" w:cs="Times New Roman"/>
          <w:bCs/>
          <w:sz w:val="24"/>
          <w:szCs w:val="24"/>
          <w:lang w:val="sr-Cyrl-RS"/>
        </w:rPr>
        <w:t>25</w:t>
      </w:r>
      <w:r>
        <w:rPr>
          <w:rFonts w:ascii="Times New Roman" w:eastAsia="Calibri" w:hAnsi="Times New Roman" w:cs="Times New Roman"/>
          <w:bCs/>
          <w:sz w:val="24"/>
          <w:szCs w:val="24"/>
          <w:lang w:val="sr-Cyrl-RS"/>
        </w:rPr>
        <w:t>.0</w:t>
      </w:r>
      <w:r w:rsidR="003F1859">
        <w:rPr>
          <w:rFonts w:ascii="Times New Roman" w:eastAsia="Calibri" w:hAnsi="Times New Roman" w:cs="Times New Roman"/>
          <w:bCs/>
          <w:sz w:val="24"/>
          <w:szCs w:val="24"/>
          <w:lang w:val="sr-Cyrl-RS"/>
        </w:rPr>
        <w:t>9</w:t>
      </w:r>
      <w:r>
        <w:rPr>
          <w:rFonts w:ascii="Times New Roman" w:eastAsia="Calibri" w:hAnsi="Times New Roman" w:cs="Times New Roman"/>
          <w:bCs/>
          <w:sz w:val="24"/>
          <w:szCs w:val="24"/>
          <w:lang w:val="sr-Cyrl-RS"/>
        </w:rPr>
        <w:t>.202</w:t>
      </w:r>
      <w:r w:rsidR="003F1859">
        <w:rPr>
          <w:rFonts w:ascii="Times New Roman" w:eastAsia="Calibri" w:hAnsi="Times New Roman" w:cs="Times New Roman"/>
          <w:bCs/>
          <w:sz w:val="24"/>
          <w:szCs w:val="24"/>
          <w:lang w:val="sr-Cyrl-RS"/>
        </w:rPr>
        <w:t>5</w:t>
      </w:r>
      <w:r>
        <w:rPr>
          <w:rFonts w:ascii="Times New Roman" w:eastAsia="Calibri" w:hAnsi="Times New Roman" w:cs="Times New Roman"/>
          <w:bCs/>
          <w:sz w:val="24"/>
          <w:szCs w:val="24"/>
          <w:lang w:val="sr-Cyrl-RS"/>
        </w:rPr>
        <w:t>. године у просторијама у згради општине Ковин, ЈНА бр. 5, о чему ће кандидати бити обавештени путем мејла или телефонским путем, на мејл адресу и телефонски број које кандидат наведе у обрасцу пријаве.</w:t>
      </w:r>
    </w:p>
    <w:p w14:paraId="1618BEA9" w14:textId="77777777" w:rsidR="006B16F8" w:rsidRDefault="006B16F8" w:rsidP="006B16F8">
      <w:pPr>
        <w:jc w:val="both"/>
        <w:rPr>
          <w:rFonts w:ascii="Times New Roman" w:eastAsia="Calibri" w:hAnsi="Times New Roman" w:cs="Times New Roman"/>
          <w:b/>
          <w:bCs/>
          <w:color w:val="000000"/>
          <w:sz w:val="24"/>
          <w:szCs w:val="24"/>
          <w:lang w:val="sr-Cyrl-RS"/>
        </w:rPr>
      </w:pPr>
    </w:p>
    <w:p w14:paraId="4E5722AD" w14:textId="77777777" w:rsidR="006B16F8" w:rsidRDefault="006B16F8" w:rsidP="006B16F8">
      <w:pPr>
        <w:rPr>
          <w:rFonts w:ascii="Times New Roman" w:eastAsia="Calibri" w:hAnsi="Times New Roman" w:cs="Times New Roman"/>
          <w:b/>
          <w:bCs/>
          <w:color w:val="000000"/>
          <w:sz w:val="24"/>
          <w:szCs w:val="24"/>
          <w:lang w:val="sr-Cyrl-RS"/>
        </w:rPr>
      </w:pPr>
      <w:r>
        <w:rPr>
          <w:rFonts w:ascii="Times New Roman" w:eastAsia="Calibri" w:hAnsi="Times New Roman" w:cs="Times New Roman"/>
          <w:b/>
          <w:bCs/>
          <w:color w:val="000000"/>
          <w:sz w:val="24"/>
          <w:szCs w:val="24"/>
          <w:lang w:val="sr-Cyrl-RS"/>
        </w:rPr>
        <w:t>Шта је провера општих функционалних компетенција (ОФК)</w:t>
      </w:r>
    </w:p>
    <w:p w14:paraId="7FDA130C" w14:textId="77777777" w:rsidR="006B16F8" w:rsidRDefault="006B16F8" w:rsidP="006B16F8">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На овом конкурсу ћемо </w:t>
      </w:r>
      <w:r>
        <w:rPr>
          <w:rFonts w:ascii="Times New Roman" w:hAnsi="Times New Roman" w:cs="Times New Roman"/>
          <w:b/>
          <w:sz w:val="24"/>
          <w:szCs w:val="24"/>
          <w:lang w:val="sr-Cyrl-RS"/>
        </w:rPr>
        <w:t>путем тестова</w:t>
      </w:r>
      <w:r>
        <w:rPr>
          <w:rFonts w:ascii="Times New Roman" w:hAnsi="Times New Roman" w:cs="Times New Roman"/>
          <w:sz w:val="24"/>
          <w:szCs w:val="24"/>
          <w:lang w:val="sr-Cyrl-RS"/>
        </w:rPr>
        <w:t xml:space="preserve"> проверавати да ли познајете „организацију и рад органа аутономне покрајине, односно локалне самоуправе у Републици Србији”, који ниво „дигиталне писмености” имате и каква вам је „пословна комуникација”.</w:t>
      </w:r>
    </w:p>
    <w:p w14:paraId="6C19A925" w14:textId="77777777" w:rsidR="006B16F8" w:rsidRDefault="006B16F8" w:rsidP="006B16F8">
      <w:pPr>
        <w:pStyle w:val="NoSpacing"/>
        <w:jc w:val="both"/>
        <w:rPr>
          <w:rFonts w:ascii="Times New Roman" w:hAnsi="Times New Roman" w:cs="Times New Roman"/>
          <w:bCs/>
          <w:sz w:val="24"/>
          <w:szCs w:val="24"/>
          <w:lang w:val="sr-Cyrl-RS"/>
        </w:rPr>
      </w:pPr>
      <w:r>
        <w:rPr>
          <w:rFonts w:ascii="Times New Roman" w:hAnsi="Times New Roman" w:cs="Times New Roman"/>
          <w:sz w:val="24"/>
          <w:szCs w:val="24"/>
          <w:lang w:val="sr-Cyrl-RS"/>
        </w:rPr>
        <w:t>Све ове тестове ћете радити на рачунару. Ови тестови ће показати ниво Ваших општих функционалних компетенција.</w:t>
      </w:r>
    </w:p>
    <w:p w14:paraId="2F7ADEF6" w14:textId="77777777" w:rsidR="006B16F8" w:rsidRDefault="006B16F8" w:rsidP="006B16F8">
      <w:pPr>
        <w:pStyle w:val="NoSpacing"/>
        <w:jc w:val="both"/>
        <w:rPr>
          <w:rFonts w:ascii="Times New Roman" w:hAnsi="Times New Roman" w:cs="Times New Roman"/>
          <w:bCs/>
          <w:sz w:val="24"/>
          <w:szCs w:val="24"/>
          <w:lang w:val="sr-Cyrl-RS"/>
        </w:rPr>
      </w:pPr>
    </w:p>
    <w:p w14:paraId="17C85A36" w14:textId="77777777" w:rsidR="006B16F8" w:rsidRDefault="006B16F8" w:rsidP="006B16F8">
      <w:pPr>
        <w:rPr>
          <w:rFonts w:ascii="Times New Roman" w:eastAsia="Calibri" w:hAnsi="Times New Roman" w:cs="Times New Roman"/>
          <w:b/>
          <w:bCs/>
          <w:color w:val="000000"/>
          <w:sz w:val="24"/>
          <w:szCs w:val="24"/>
          <w:lang w:val="sr-Cyrl-RS"/>
        </w:rPr>
      </w:pPr>
      <w:r>
        <w:rPr>
          <w:rFonts w:ascii="Times New Roman" w:eastAsia="Calibri" w:hAnsi="Times New Roman" w:cs="Times New Roman"/>
          <w:b/>
          <w:bCs/>
          <w:color w:val="000000"/>
          <w:sz w:val="24"/>
          <w:szCs w:val="24"/>
          <w:lang w:val="sr-Cyrl-RS"/>
        </w:rPr>
        <w:t xml:space="preserve">Како да се припремите </w:t>
      </w:r>
      <w:r>
        <w:rPr>
          <w:rFonts w:ascii="Times New Roman" w:eastAsia="Calibri" w:hAnsi="Times New Roman" w:cs="Times New Roman"/>
          <w:b/>
          <w:bCs/>
          <w:sz w:val="24"/>
          <w:szCs w:val="24"/>
          <w:lang w:val="sr-Cyrl-RS"/>
        </w:rPr>
        <w:t>за проверу ОФК:</w:t>
      </w:r>
    </w:p>
    <w:p w14:paraId="7C399118" w14:textId="77777777" w:rsidR="006B16F8" w:rsidRDefault="006B16F8" w:rsidP="006B16F8">
      <w:pPr>
        <w:pStyle w:val="NoSpacing"/>
        <w:jc w:val="both"/>
        <w:rPr>
          <w:rFonts w:ascii="Times New Roman" w:eastAsia="Calibri" w:hAnsi="Times New Roman" w:cs="Times New Roman"/>
          <w:bCs/>
          <w:sz w:val="24"/>
          <w:szCs w:val="24"/>
          <w:lang w:val="sr-Cyrl-RS"/>
        </w:rPr>
      </w:pPr>
      <w:r>
        <w:rPr>
          <w:rFonts w:ascii="Times New Roman" w:eastAsia="Calibri" w:hAnsi="Times New Roman" w:cs="Times New Roman"/>
          <w:bCs/>
          <w:sz w:val="24"/>
          <w:szCs w:val="24"/>
          <w:lang w:val="sr-Cyrl-RS"/>
        </w:rPr>
        <w:t>На линку</w:t>
      </w:r>
      <w:r>
        <w:rPr>
          <w:rFonts w:ascii="Times New Roman" w:eastAsia="Calibri" w:hAnsi="Times New Roman" w:cs="Times New Roman"/>
          <w:bCs/>
          <w:sz w:val="24"/>
          <w:szCs w:val="24"/>
          <w:lang w:val="en-US"/>
        </w:rPr>
        <w:t xml:space="preserve"> </w:t>
      </w:r>
      <w:hyperlink r:id="rId4" w:history="1">
        <w:r>
          <w:rPr>
            <w:rStyle w:val="Hyperlink"/>
            <w:rFonts w:ascii="Times New Roman" w:eastAsia="Calibri" w:hAnsi="Times New Roman" w:cs="Times New Roman"/>
            <w:bCs/>
            <w:sz w:val="24"/>
            <w:szCs w:val="24"/>
            <w:lang w:val="sr-Cyrl-RS"/>
          </w:rPr>
          <w:t>https://kutak.suk.gov.rs/kutak-znanja/materijali-za-pripremu-ofk-jls</w:t>
        </w:r>
      </w:hyperlink>
    </w:p>
    <w:p w14:paraId="478050DC" w14:textId="77777777" w:rsidR="006B16F8" w:rsidRDefault="006B16F8" w:rsidP="006B16F8">
      <w:pPr>
        <w:pStyle w:val="NoSpacing"/>
        <w:jc w:val="both"/>
        <w:rPr>
          <w:rFonts w:ascii="Times New Roman" w:eastAsia="Calibri" w:hAnsi="Times New Roman" w:cs="Times New Roman"/>
          <w:bCs/>
          <w:sz w:val="24"/>
          <w:szCs w:val="24"/>
          <w:lang w:val="sr-Cyrl-RS"/>
        </w:rPr>
      </w:pPr>
      <w:r>
        <w:rPr>
          <w:rFonts w:ascii="Times New Roman" w:eastAsia="Calibri" w:hAnsi="Times New Roman" w:cs="Times New Roman"/>
          <w:bCs/>
          <w:sz w:val="24"/>
          <w:szCs w:val="24"/>
          <w:lang w:val="sr-Cyrl-RS"/>
        </w:rPr>
        <w:t xml:space="preserve"> можете наћи базу питања за „Организацију и рад органа аутономне покрајине, односно локалне самоуправе у Републици Србији“. Из те б</w:t>
      </w:r>
      <w:r>
        <w:rPr>
          <w:rFonts w:ascii="Times New Roman" w:eastAsia="Calibri" w:hAnsi="Times New Roman" w:cs="Times New Roman"/>
          <w:bCs/>
          <w:sz w:val="24"/>
          <w:szCs w:val="24"/>
        </w:rPr>
        <w:t>a</w:t>
      </w:r>
      <w:r>
        <w:rPr>
          <w:rFonts w:ascii="Times New Roman" w:eastAsia="Calibri" w:hAnsi="Times New Roman" w:cs="Times New Roman"/>
          <w:bCs/>
          <w:sz w:val="24"/>
          <w:szCs w:val="24"/>
          <w:lang w:val="sr-Cyrl-RS"/>
        </w:rPr>
        <w:t>зе ћете добити 20 питања на које треба да одговорите.</w:t>
      </w:r>
    </w:p>
    <w:p w14:paraId="20AAED9A" w14:textId="77777777" w:rsidR="006B16F8" w:rsidRDefault="006B16F8" w:rsidP="006B16F8">
      <w:pPr>
        <w:pStyle w:val="NoSpacing"/>
        <w:jc w:val="both"/>
        <w:rPr>
          <w:rFonts w:ascii="Times New Roman" w:eastAsia="Calibri" w:hAnsi="Times New Roman" w:cs="Times New Roman"/>
          <w:bCs/>
          <w:sz w:val="24"/>
          <w:szCs w:val="24"/>
          <w:lang w:val="sr-Cyrl-RS"/>
        </w:rPr>
      </w:pPr>
      <w:r>
        <w:rPr>
          <w:rFonts w:ascii="Times New Roman" w:eastAsia="Calibri" w:hAnsi="Times New Roman" w:cs="Times New Roman"/>
          <w:bCs/>
          <w:sz w:val="24"/>
          <w:szCs w:val="24"/>
          <w:lang w:val="sr-Cyrl-RS"/>
        </w:rPr>
        <w:t xml:space="preserve">На линку </w:t>
      </w:r>
      <w:hyperlink r:id="rId5" w:history="1">
        <w:r>
          <w:rPr>
            <w:rStyle w:val="Hyperlink"/>
            <w:rFonts w:ascii="Times New Roman" w:eastAsia="Calibri" w:hAnsi="Times New Roman" w:cs="Times New Roman"/>
            <w:bCs/>
            <w:sz w:val="24"/>
            <w:szCs w:val="24"/>
            <w:lang w:val="sr-Cyrl-RS"/>
          </w:rPr>
          <w:t>https://kutak.suk.gov.rs/kutak-znanja/</w:t>
        </w:r>
        <w:r>
          <w:rPr>
            <w:rStyle w:val="Hyperlink"/>
            <w:rFonts w:ascii="Times New Roman" w:eastAsia="Calibri" w:hAnsi="Times New Roman" w:cs="Times New Roman"/>
            <w:bCs/>
            <w:sz w:val="24"/>
            <w:szCs w:val="24"/>
            <w:lang w:val="en-US"/>
          </w:rPr>
          <w:t>rad-i-organizacija-drzavnih-organa-u-ap-i-jls</w:t>
        </w:r>
      </w:hyperlink>
      <w:r>
        <w:rPr>
          <w:rFonts w:ascii="Times New Roman" w:eastAsia="Calibri" w:hAnsi="Times New Roman" w:cs="Times New Roman"/>
          <w:bCs/>
          <w:sz w:val="24"/>
          <w:szCs w:val="24"/>
          <w:lang w:val="sr-Cyrl-RS"/>
        </w:rPr>
        <w:t xml:space="preserve"> можете вежбати и проверити своје знање из ове области.</w:t>
      </w:r>
    </w:p>
    <w:p w14:paraId="5869F314" w14:textId="77777777" w:rsidR="006B16F8" w:rsidRDefault="006B16F8" w:rsidP="006B16F8">
      <w:pPr>
        <w:pStyle w:val="NoSpacing"/>
        <w:jc w:val="both"/>
        <w:rPr>
          <w:rFonts w:ascii="Times New Roman" w:eastAsia="Calibri" w:hAnsi="Times New Roman" w:cs="Times New Roman"/>
          <w:bCs/>
          <w:sz w:val="24"/>
          <w:szCs w:val="24"/>
          <w:lang w:val="sr-Cyrl-RS"/>
        </w:rPr>
      </w:pPr>
      <w:r>
        <w:rPr>
          <w:rFonts w:ascii="Times New Roman" w:eastAsia="Calibri" w:hAnsi="Times New Roman" w:cs="Times New Roman"/>
          <w:bCs/>
          <w:sz w:val="24"/>
          <w:szCs w:val="24"/>
          <w:lang w:val="sr-Cyrl-RS"/>
        </w:rPr>
        <w:t xml:space="preserve">На линку </w:t>
      </w:r>
      <w:hyperlink r:id="rId6" w:history="1">
        <w:r>
          <w:rPr>
            <w:rStyle w:val="Hyperlink"/>
            <w:rFonts w:ascii="Times New Roman" w:eastAsia="Calibri" w:hAnsi="Times New Roman" w:cs="Times New Roman"/>
            <w:bCs/>
            <w:sz w:val="24"/>
            <w:szCs w:val="24"/>
            <w:lang w:val="sr-Cyrl-RS"/>
          </w:rPr>
          <w:t>https://kutak.suk.gov.rs/kutak-znanja/</w:t>
        </w:r>
        <w:r>
          <w:rPr>
            <w:rStyle w:val="Hyperlink"/>
            <w:rFonts w:ascii="Times New Roman" w:eastAsia="Calibri" w:hAnsi="Times New Roman" w:cs="Times New Roman"/>
            <w:bCs/>
            <w:sz w:val="24"/>
            <w:szCs w:val="24"/>
            <w:lang w:val="en-US"/>
          </w:rPr>
          <w:t>poslovna-komunikacija-za-ap-i-jls</w:t>
        </w:r>
      </w:hyperlink>
      <w:r>
        <w:rPr>
          <w:rFonts w:ascii="Times New Roman" w:eastAsia="Calibri" w:hAnsi="Times New Roman" w:cs="Times New Roman"/>
          <w:bCs/>
          <w:sz w:val="24"/>
          <w:szCs w:val="24"/>
          <w:lang w:val="sr-Cyrl-RS"/>
        </w:rPr>
        <w:t xml:space="preserve"> можете наћи примере питања са одговорима за „Пословну комуникацију“ и припремити се за почетак </w:t>
      </w:r>
      <w:r>
        <w:rPr>
          <w:rFonts w:ascii="Times New Roman" w:eastAsia="Calibri" w:hAnsi="Times New Roman" w:cs="Times New Roman"/>
          <w:bCs/>
          <w:sz w:val="24"/>
          <w:szCs w:val="24"/>
          <w:lang w:val="sr-Cyrl-RS"/>
        </w:rPr>
        <w:lastRenderedPageBreak/>
        <w:t>изборног поступка. Ово су само примери и нису идентични као они који ће бити дати на тестирању.</w:t>
      </w:r>
    </w:p>
    <w:p w14:paraId="739F20B4" w14:textId="77777777" w:rsidR="006B16F8" w:rsidRDefault="006B16F8" w:rsidP="006B16F8">
      <w:pPr>
        <w:pStyle w:val="NoSpacing"/>
        <w:jc w:val="both"/>
        <w:rPr>
          <w:rFonts w:ascii="Times New Roman" w:eastAsia="Calibri" w:hAnsi="Times New Roman" w:cs="Times New Roman"/>
          <w:bCs/>
          <w:sz w:val="24"/>
          <w:szCs w:val="24"/>
          <w:lang w:val="sr-Cyrl-RS"/>
        </w:rPr>
      </w:pPr>
      <w:r>
        <w:rPr>
          <w:rFonts w:ascii="Times New Roman" w:eastAsia="Calibri" w:hAnsi="Times New Roman" w:cs="Times New Roman"/>
          <w:bCs/>
          <w:sz w:val="24"/>
          <w:szCs w:val="24"/>
          <w:lang w:val="sr-Cyrl-RS"/>
        </w:rPr>
        <w:t xml:space="preserve">На линковима </w:t>
      </w:r>
      <w:hyperlink r:id="rId7" w:history="1">
        <w:r>
          <w:rPr>
            <w:rStyle w:val="Hyperlink"/>
            <w:rFonts w:ascii="Times New Roman" w:eastAsia="Calibri" w:hAnsi="Times New Roman" w:cs="Times New Roman"/>
            <w:bCs/>
            <w:sz w:val="24"/>
            <w:szCs w:val="24"/>
            <w:lang w:val="sr-Cyrl-RS"/>
          </w:rPr>
          <w:t>https://kutak.suk.gov.rs/kutak-znanja/</w:t>
        </w:r>
        <w:r>
          <w:rPr>
            <w:rStyle w:val="Hyperlink"/>
            <w:rFonts w:ascii="Times New Roman" w:eastAsia="Calibri" w:hAnsi="Times New Roman" w:cs="Times New Roman"/>
            <w:bCs/>
            <w:sz w:val="24"/>
            <w:szCs w:val="24"/>
            <w:lang w:val="en-US"/>
          </w:rPr>
          <w:t>materijali-za-pripremu-ofk/digitalna-pismenost-excel</w:t>
        </w:r>
      </w:hyperlink>
      <w:r>
        <w:rPr>
          <w:rFonts w:ascii="Times New Roman" w:eastAsia="Calibri" w:hAnsi="Times New Roman" w:cs="Times New Roman"/>
          <w:bCs/>
          <w:sz w:val="24"/>
          <w:szCs w:val="24"/>
          <w:lang w:val="en-US"/>
        </w:rPr>
        <w:t xml:space="preserve"> </w:t>
      </w:r>
      <w:r>
        <w:rPr>
          <w:rFonts w:ascii="Times New Roman" w:eastAsia="Calibri" w:hAnsi="Times New Roman" w:cs="Times New Roman"/>
          <w:bCs/>
          <w:sz w:val="24"/>
          <w:szCs w:val="24"/>
          <w:lang w:val="sr-Cyrl-RS"/>
        </w:rPr>
        <w:t xml:space="preserve">и </w:t>
      </w:r>
      <w:hyperlink r:id="rId8" w:history="1">
        <w:r>
          <w:rPr>
            <w:rStyle w:val="Hyperlink"/>
            <w:rFonts w:ascii="Times New Roman" w:eastAsia="Calibri" w:hAnsi="Times New Roman" w:cs="Times New Roman"/>
            <w:bCs/>
            <w:sz w:val="24"/>
            <w:szCs w:val="24"/>
            <w:lang w:val="sr-Cyrl-RS"/>
          </w:rPr>
          <w:t>https://kutak.suk.gov.rs/kutak-znanja/digitalna-pismenost</w:t>
        </w:r>
      </w:hyperlink>
      <w:r>
        <w:rPr>
          <w:rFonts w:ascii="Times New Roman" w:eastAsia="Calibri" w:hAnsi="Times New Roman" w:cs="Times New Roman"/>
          <w:bCs/>
          <w:sz w:val="24"/>
          <w:szCs w:val="24"/>
          <w:lang w:val="en-US"/>
        </w:rPr>
        <w:t xml:space="preserve"> </w:t>
      </w:r>
      <w:r>
        <w:rPr>
          <w:rFonts w:ascii="Times New Roman" w:eastAsia="Calibri" w:hAnsi="Times New Roman" w:cs="Times New Roman"/>
          <w:bCs/>
          <w:sz w:val="24"/>
          <w:szCs w:val="24"/>
          <w:lang w:val="sr-Cyrl-RS"/>
        </w:rPr>
        <w:t>можете наћи материјал за припрему за компетенцију „Дигитална писменост“ и припремити се за почетак изборног поступка.</w:t>
      </w:r>
    </w:p>
    <w:p w14:paraId="3AB67C72" w14:textId="77777777" w:rsidR="006B16F8" w:rsidRDefault="006B16F8" w:rsidP="006B16F8">
      <w:pPr>
        <w:pStyle w:val="NoSpacing"/>
        <w:rPr>
          <w:rFonts w:ascii="Times New Roman" w:eastAsia="Calibri" w:hAnsi="Times New Roman" w:cs="Times New Roman"/>
          <w:b/>
          <w:bCs/>
          <w:color w:val="000000"/>
          <w:sz w:val="24"/>
          <w:szCs w:val="24"/>
          <w:lang w:val="sr-Cyrl-RS"/>
        </w:rPr>
      </w:pPr>
      <w:r>
        <w:rPr>
          <w:rFonts w:ascii="Times New Roman" w:eastAsia="Calibri" w:hAnsi="Times New Roman" w:cs="Times New Roman"/>
          <w:b/>
          <w:bCs/>
          <w:color w:val="000000"/>
          <w:sz w:val="24"/>
          <w:szCs w:val="24"/>
          <w:lang w:val="sr-Cyrl-RS"/>
        </w:rPr>
        <w:t>Колики је максимум бодова који можете остварити на провери ОФК:</w:t>
      </w:r>
    </w:p>
    <w:p w14:paraId="05D1005A" w14:textId="77777777" w:rsidR="006B16F8" w:rsidRDefault="006B16F8" w:rsidP="006B16F8">
      <w:pPr>
        <w:pStyle w:val="NoSpacing"/>
        <w:jc w:val="both"/>
        <w:rPr>
          <w:rFonts w:ascii="Times New Roman" w:eastAsia="Calibri" w:hAnsi="Times New Roman" w:cs="Times New Roman"/>
          <w:bCs/>
          <w:sz w:val="24"/>
          <w:szCs w:val="24"/>
          <w:lang w:val="sr-Cyrl-RS"/>
        </w:rPr>
      </w:pPr>
      <w:r>
        <w:rPr>
          <w:rFonts w:ascii="Times New Roman" w:eastAsia="Calibri" w:hAnsi="Times New Roman" w:cs="Times New Roman"/>
          <w:sz w:val="24"/>
          <w:szCs w:val="24"/>
          <w:lang w:val="sr-Cyrl-RS"/>
        </w:rPr>
        <w:t>На сваком појединачном тесту можете остварити максимално 3 бода, а укупно на сва три теста за ОФК максимално 9 бодова.</w:t>
      </w:r>
    </w:p>
    <w:p w14:paraId="3E07357E" w14:textId="77777777" w:rsidR="006B16F8" w:rsidRDefault="006B16F8" w:rsidP="006B16F8">
      <w:pPr>
        <w:pStyle w:val="NoSpacing"/>
        <w:rPr>
          <w:rFonts w:ascii="Times New Roman" w:hAnsi="Times New Roman" w:cs="Times New Roman"/>
          <w:sz w:val="24"/>
          <w:szCs w:val="24"/>
          <w:lang w:val="sr-Cyrl-RS"/>
        </w:rPr>
      </w:pPr>
    </w:p>
    <w:p w14:paraId="359BF07A" w14:textId="77777777" w:rsidR="006B16F8" w:rsidRDefault="006B16F8" w:rsidP="006B16F8">
      <w:pPr>
        <w:pStyle w:val="NoSpacing"/>
        <w:rPr>
          <w:rFonts w:ascii="Times New Roman" w:eastAsia="Calibri" w:hAnsi="Times New Roman" w:cs="Times New Roman"/>
          <w:b/>
          <w:bCs/>
          <w:color w:val="000000"/>
          <w:sz w:val="24"/>
          <w:szCs w:val="24"/>
          <w:lang w:val="sr-Cyrl-RS"/>
        </w:rPr>
      </w:pPr>
      <w:r>
        <w:rPr>
          <w:rFonts w:ascii="Times New Roman" w:eastAsia="Calibri" w:hAnsi="Times New Roman" w:cs="Times New Roman"/>
          <w:b/>
          <w:bCs/>
          <w:color w:val="000000"/>
          <w:sz w:val="24"/>
          <w:szCs w:val="24"/>
          <w:lang w:val="sr-Cyrl-RS"/>
        </w:rPr>
        <w:t>Шта је провера посебних функционалних компетенција (ПФК):</w:t>
      </w:r>
    </w:p>
    <w:p w14:paraId="3A6539A9" w14:textId="77777777" w:rsidR="006B16F8" w:rsidRDefault="006B16F8" w:rsidP="006B16F8">
      <w:pPr>
        <w:pStyle w:val="NoSpacing"/>
        <w:rPr>
          <w:rFonts w:ascii="Times New Roman" w:eastAsia="Calibri" w:hAnsi="Times New Roman" w:cs="Times New Roman"/>
          <w:b/>
          <w:bCs/>
          <w:color w:val="000000"/>
          <w:sz w:val="24"/>
          <w:szCs w:val="24"/>
          <w:lang w:val="sr-Cyrl-RS"/>
        </w:rPr>
      </w:pPr>
    </w:p>
    <w:p w14:paraId="5861CADB" w14:textId="77777777" w:rsidR="006B16F8" w:rsidRDefault="006B16F8" w:rsidP="006B16F8">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На овом конкурсу ће се проверавати да ли имате конкретна знања и вештине за рад на месту за које конкуришете. То су посебне функционалне компетенције. Провера ће се вршити Вашим излагањем/одговарањем на питања Комисије (усмена провера) .</w:t>
      </w:r>
    </w:p>
    <w:p w14:paraId="3AB011D2" w14:textId="77777777" w:rsidR="006B16F8" w:rsidRDefault="006B16F8" w:rsidP="006B16F8">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Које компетенције ће бити провераване наведено је у тексту јавног конкурса.</w:t>
      </w:r>
    </w:p>
    <w:p w14:paraId="0FA86C19" w14:textId="77777777" w:rsidR="006B16F8" w:rsidRDefault="006B16F8" w:rsidP="006B16F8">
      <w:pPr>
        <w:jc w:val="both"/>
        <w:rPr>
          <w:rFonts w:ascii="Times New Roman" w:eastAsia="Calibri" w:hAnsi="Times New Roman" w:cs="Times New Roman"/>
          <w:sz w:val="24"/>
          <w:szCs w:val="24"/>
          <w:lang w:val="sr-Cyrl-RS"/>
        </w:rPr>
      </w:pPr>
    </w:p>
    <w:p w14:paraId="4B47C782" w14:textId="77777777" w:rsidR="006B16F8" w:rsidRDefault="006B16F8" w:rsidP="006B16F8">
      <w:pPr>
        <w:jc w:val="both"/>
        <w:rPr>
          <w:rFonts w:ascii="Times New Roman" w:eastAsia="Calibri" w:hAnsi="Times New Roman" w:cs="Times New Roman"/>
          <w:b/>
          <w:bCs/>
          <w:sz w:val="24"/>
          <w:szCs w:val="24"/>
          <w:lang w:val="sr-Cyrl-RS"/>
        </w:rPr>
      </w:pPr>
      <w:r>
        <w:rPr>
          <w:rFonts w:ascii="Times New Roman" w:eastAsia="Calibri" w:hAnsi="Times New Roman" w:cs="Times New Roman"/>
          <w:b/>
          <w:bCs/>
          <w:color w:val="000000"/>
          <w:sz w:val="24"/>
          <w:szCs w:val="24"/>
          <w:lang w:val="sr-Cyrl-RS"/>
        </w:rPr>
        <w:t xml:space="preserve">Како да се припремите </w:t>
      </w:r>
      <w:r>
        <w:rPr>
          <w:rFonts w:ascii="Times New Roman" w:eastAsia="Calibri" w:hAnsi="Times New Roman" w:cs="Times New Roman"/>
          <w:b/>
          <w:bCs/>
          <w:sz w:val="24"/>
          <w:szCs w:val="24"/>
          <w:lang w:val="sr-Cyrl-RS"/>
        </w:rPr>
        <w:t>за проверу ПФК:</w:t>
      </w:r>
    </w:p>
    <w:p w14:paraId="1BBDAA8F" w14:textId="77777777" w:rsidR="006B16F8" w:rsidRDefault="006B16F8" w:rsidP="006B16F8">
      <w:pPr>
        <w:jc w:val="both"/>
        <w:rPr>
          <w:rFonts w:ascii="Times New Roman" w:eastAsia="Calibri" w:hAnsi="Times New Roman" w:cs="Times New Roman"/>
          <w:bCs/>
          <w:sz w:val="24"/>
          <w:szCs w:val="24"/>
          <w:lang w:val="sr-Cyrl-RS"/>
        </w:rPr>
      </w:pPr>
      <w:r>
        <w:rPr>
          <w:rFonts w:ascii="Times New Roman" w:eastAsia="Calibri" w:hAnsi="Times New Roman" w:cs="Times New Roman"/>
          <w:bCs/>
          <w:sz w:val="24"/>
          <w:szCs w:val="24"/>
          <w:lang w:val="sr-Cyrl-RS"/>
        </w:rPr>
        <w:t>Прописи које се очекује да применинте на усменом излагању су наведени у тексту јавног конкурса у делу „Посебна функционална компетенција – релевантни прописи из делокруга радног места“. Током саме провере биће Вам дозвољено да користите текстове ових закона и прописа, с обзиром на то да нас интересује да ли знате да их примењујете, а не да ли сте их научили напамет.</w:t>
      </w:r>
    </w:p>
    <w:p w14:paraId="5644EBBE" w14:textId="77777777" w:rsidR="006B16F8" w:rsidRDefault="006B16F8" w:rsidP="006B16F8">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На сајту Службе за управљање кадровима </w:t>
      </w:r>
    </w:p>
    <w:p w14:paraId="2D14AFEA" w14:textId="77777777" w:rsidR="006B16F8" w:rsidRDefault="006B16F8" w:rsidP="006B16F8">
      <w:pPr>
        <w:pStyle w:val="NoSpacing"/>
        <w:jc w:val="both"/>
        <w:rPr>
          <w:rFonts w:ascii="Times New Roman" w:hAnsi="Times New Roman" w:cs="Times New Roman"/>
          <w:sz w:val="24"/>
          <w:szCs w:val="24"/>
          <w:lang w:val="sr-Cyrl-RS"/>
        </w:rPr>
      </w:pPr>
      <w:hyperlink r:id="rId9" w:history="1">
        <w:r>
          <w:rPr>
            <w:rStyle w:val="Hyperlink"/>
            <w:rFonts w:ascii="Times New Roman" w:hAnsi="Times New Roman" w:cs="Times New Roman"/>
            <w:sz w:val="24"/>
            <w:szCs w:val="24"/>
            <w:lang w:val="sr-Cyrl-RS"/>
          </w:rPr>
          <w:t>https://www.suk.gov.rs/extfile/sr/1643/Provera%20pfk.pdf</w:t>
        </w:r>
      </w:hyperlink>
    </w:p>
    <w:p w14:paraId="0DAD8053" w14:textId="77777777" w:rsidR="006B16F8" w:rsidRDefault="006B16F8" w:rsidP="006B16F8">
      <w:pPr>
        <w:pStyle w:val="NoSpacing"/>
        <w:jc w:val="both"/>
        <w:rPr>
          <w:rFonts w:ascii="Times New Roman" w:hAnsi="Times New Roman" w:cs="Times New Roman"/>
          <w:bCs/>
          <w:color w:val="000000"/>
          <w:sz w:val="24"/>
          <w:szCs w:val="24"/>
          <w:lang w:val="sr-Cyrl-RS"/>
        </w:rPr>
      </w:pPr>
      <w:r>
        <w:rPr>
          <w:rFonts w:ascii="Times New Roman" w:hAnsi="Times New Roman" w:cs="Times New Roman"/>
          <w:sz w:val="24"/>
          <w:szCs w:val="24"/>
          <w:lang w:val="sr-Cyrl-RS"/>
        </w:rPr>
        <w:t>пронаћи ћете примере задатака за проверу ПФК у државним органима. Сличну поставку задатака за проверу компетенција можете очекивати</w:t>
      </w:r>
      <w:r>
        <w:rPr>
          <w:rFonts w:ascii="Times New Roman" w:eastAsia="Calibri" w:hAnsi="Times New Roman" w:cs="Times New Roman"/>
          <w:sz w:val="24"/>
          <w:szCs w:val="24"/>
          <w:lang w:val="sr-Cyrl-RS"/>
        </w:rPr>
        <w:t xml:space="preserve"> и у овом изборном поступку.</w:t>
      </w:r>
    </w:p>
    <w:p w14:paraId="54209B3C" w14:textId="77777777" w:rsidR="006B16F8" w:rsidRDefault="006B16F8" w:rsidP="006B16F8">
      <w:pPr>
        <w:jc w:val="both"/>
        <w:rPr>
          <w:rFonts w:ascii="Times New Roman" w:eastAsia="Calibri" w:hAnsi="Times New Roman" w:cs="Times New Roman"/>
          <w:sz w:val="24"/>
          <w:szCs w:val="24"/>
          <w:lang w:val="sr-Cyrl-RS"/>
        </w:rPr>
      </w:pPr>
    </w:p>
    <w:p w14:paraId="01F037A6" w14:textId="77777777" w:rsidR="006B16F8" w:rsidRDefault="006B16F8" w:rsidP="006B16F8">
      <w:pPr>
        <w:jc w:val="both"/>
        <w:rPr>
          <w:rFonts w:ascii="Times New Roman" w:eastAsia="Calibri" w:hAnsi="Times New Roman" w:cs="Times New Roman"/>
          <w:sz w:val="24"/>
          <w:szCs w:val="24"/>
          <w:lang w:val="sr-Cyrl-RS"/>
        </w:rPr>
      </w:pPr>
      <w:r>
        <w:rPr>
          <w:rFonts w:ascii="Times New Roman" w:eastAsia="Calibri" w:hAnsi="Times New Roman" w:cs="Times New Roman"/>
          <w:b/>
          <w:bCs/>
          <w:color w:val="000000"/>
          <w:sz w:val="24"/>
          <w:szCs w:val="24"/>
          <w:lang w:val="sr-Cyrl-RS"/>
        </w:rPr>
        <w:t>Колики је максимум бодова који можете остварити на провери ПФК:</w:t>
      </w:r>
    </w:p>
    <w:p w14:paraId="77938F87" w14:textId="77777777" w:rsidR="006B16F8" w:rsidRDefault="006B16F8" w:rsidP="006B16F8">
      <w:pPr>
        <w:pStyle w:val="NoSpacing"/>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Максимални број бодова који можете остварити у овој фази изборног поступка износи 18.</w:t>
      </w:r>
    </w:p>
    <w:p w14:paraId="72F61F09" w14:textId="77777777" w:rsidR="006B16F8" w:rsidRDefault="006B16F8" w:rsidP="006B16F8">
      <w:pPr>
        <w:pStyle w:val="NoSpacing"/>
        <w:jc w:val="both"/>
        <w:rPr>
          <w:rFonts w:ascii="Times New Roman" w:eastAsia="Calibri" w:hAnsi="Times New Roman" w:cs="Times New Roman"/>
          <w:sz w:val="24"/>
          <w:szCs w:val="24"/>
          <w:lang w:val="sr-Cyrl-RS"/>
        </w:rPr>
      </w:pPr>
    </w:p>
    <w:p w14:paraId="671189E3" w14:textId="77777777" w:rsidR="006B16F8" w:rsidRDefault="006B16F8" w:rsidP="006B16F8">
      <w:pPr>
        <w:pStyle w:val="NoSpacing"/>
        <w:jc w:val="both"/>
        <w:rPr>
          <w:rFonts w:ascii="Times New Roman" w:eastAsia="Calibri" w:hAnsi="Times New Roman" w:cs="Times New Roman"/>
          <w:b/>
          <w:bCs/>
          <w:color w:val="000000"/>
          <w:sz w:val="24"/>
          <w:szCs w:val="24"/>
          <w:lang w:val="sr-Cyrl-RS"/>
        </w:rPr>
      </w:pPr>
      <w:r>
        <w:rPr>
          <w:rFonts w:ascii="Times New Roman" w:eastAsia="Calibri" w:hAnsi="Times New Roman" w:cs="Times New Roman"/>
          <w:b/>
          <w:bCs/>
          <w:color w:val="000000"/>
          <w:sz w:val="24"/>
          <w:szCs w:val="24"/>
          <w:lang w:val="sr-Cyrl-RS"/>
        </w:rPr>
        <w:t>Шта су понашајне компетенције:</w:t>
      </w:r>
    </w:p>
    <w:p w14:paraId="26E3BFC7" w14:textId="77777777" w:rsidR="006B16F8" w:rsidRDefault="006B16F8" w:rsidP="006B16F8">
      <w:pPr>
        <w:pStyle w:val="NoSpacing"/>
        <w:jc w:val="both"/>
        <w:rPr>
          <w:rFonts w:ascii="Times New Roman" w:eastAsia="Calibri" w:hAnsi="Times New Roman" w:cs="Times New Roman"/>
          <w:b/>
          <w:bCs/>
          <w:color w:val="000000"/>
          <w:sz w:val="24"/>
          <w:szCs w:val="24"/>
          <w:lang w:val="sr-Cyrl-RS"/>
        </w:rPr>
      </w:pPr>
    </w:p>
    <w:p w14:paraId="0A4107DE" w14:textId="77777777" w:rsidR="006B16F8" w:rsidRDefault="006B16F8" w:rsidP="006B16F8">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У савременом пословном окружењу није битно само које послове радите већ и како их обављате. Одговор на то питање дају понашајне компетенције.</w:t>
      </w:r>
    </w:p>
    <w:p w14:paraId="7BD78991" w14:textId="77777777" w:rsidR="006B16F8" w:rsidRDefault="006B16F8" w:rsidP="006B16F8">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Оне представљају скуп ваших карактеристика – способности, особина, ставова, вештина, које утичу на то како ћете се понашати у радној ситуацији и колико ћете успешно обављати послове.</w:t>
      </w:r>
    </w:p>
    <w:p w14:paraId="16C5692D" w14:textId="77777777" w:rsidR="006B16F8" w:rsidRDefault="006B16F8" w:rsidP="006B16F8">
      <w:pPr>
        <w:pStyle w:val="NoSpacing"/>
        <w:jc w:val="both"/>
        <w:rPr>
          <w:rFonts w:ascii="Times New Roman" w:hAnsi="Times New Roman" w:cs="Times New Roman"/>
          <w:sz w:val="24"/>
          <w:szCs w:val="24"/>
        </w:rPr>
      </w:pPr>
      <w:r>
        <w:rPr>
          <w:rFonts w:ascii="Times New Roman" w:eastAsia="Calibri" w:hAnsi="Times New Roman" w:cs="Times New Roman"/>
          <w:sz w:val="24"/>
          <w:szCs w:val="24"/>
          <w:lang w:val="sr-Cyrl-RS"/>
        </w:rPr>
        <w:t>На овом конкурсу процењиваћемо на који начин користите информације и како управљате информацијама док радите, како управљање задацима и да ли сте усмерени на остваривање резултата, да ли сте у раду оријентисани ка учењу и променама, на који начин изграђујете и одржавате професионалне односе, да ли сте савесни, посвећени свом послу и имате интегритет. Све ово су понашајне компетенције.</w:t>
      </w:r>
    </w:p>
    <w:p w14:paraId="2E60B399" w14:textId="77777777" w:rsidR="006B16F8" w:rsidRDefault="006B16F8" w:rsidP="006B16F8">
      <w:pPr>
        <w:pStyle w:val="NoSpacing"/>
        <w:jc w:val="both"/>
        <w:rPr>
          <w:rFonts w:ascii="Times New Roman" w:hAnsi="Times New Roman" w:cs="Times New Roman"/>
          <w:sz w:val="24"/>
          <w:szCs w:val="24"/>
        </w:rPr>
      </w:pPr>
    </w:p>
    <w:p w14:paraId="4ED6BCAA" w14:textId="77777777" w:rsidR="006B16F8" w:rsidRDefault="006B16F8" w:rsidP="006B16F8">
      <w:pPr>
        <w:pStyle w:val="NoSpacing"/>
        <w:jc w:val="both"/>
        <w:rPr>
          <w:rFonts w:ascii="Times New Roman" w:eastAsia="Calibri" w:hAnsi="Times New Roman" w:cs="Times New Roman"/>
          <w:b/>
          <w:bCs/>
          <w:color w:val="000000"/>
          <w:sz w:val="24"/>
          <w:szCs w:val="24"/>
          <w:lang w:val="sr-Cyrl-RS"/>
        </w:rPr>
      </w:pPr>
      <w:r>
        <w:rPr>
          <w:rFonts w:ascii="Times New Roman" w:eastAsia="Calibri" w:hAnsi="Times New Roman" w:cs="Times New Roman"/>
          <w:b/>
          <w:bCs/>
          <w:color w:val="000000"/>
          <w:sz w:val="24"/>
          <w:szCs w:val="24"/>
          <w:lang w:val="sr-Cyrl-RS"/>
        </w:rPr>
        <w:t>Како се проверавају понашајне компетенције:</w:t>
      </w:r>
    </w:p>
    <w:p w14:paraId="1F10958F" w14:textId="77777777" w:rsidR="006B16F8" w:rsidRDefault="006B16F8" w:rsidP="006B16F8">
      <w:pPr>
        <w:pStyle w:val="NoSpacing"/>
        <w:jc w:val="both"/>
        <w:rPr>
          <w:rFonts w:ascii="Times New Roman" w:eastAsia="Calibri" w:hAnsi="Times New Roman" w:cs="Times New Roman"/>
          <w:b/>
          <w:bCs/>
          <w:color w:val="000000"/>
          <w:sz w:val="24"/>
          <w:szCs w:val="24"/>
          <w:lang w:val="sr-Cyrl-RS"/>
        </w:rPr>
      </w:pPr>
    </w:p>
    <w:p w14:paraId="5A465395" w14:textId="77777777" w:rsidR="006B16F8" w:rsidRDefault="006B16F8" w:rsidP="006B16F8">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Понашајне компетенције провераваће лице које обучено да их проверава. Приликом интервјуа биће вам постављана питања у вези са вашим претходним професионалним искуством. Од вас ће се тражити да јасно опишите како сте се понашали у конкретним радним ситуацијама на радним местима на којима сте радили. Лице које води интервју ће вам постављати различита питања, а у одговорима ће очекивати да опишете ситуацију о којој сте питани, Ваше поступке, шта сте урадили, о чему сте тада размишљали, како сте се осећали, каква је била реакција Ваших сарадника или претпостављених, какве су биле последице по Вас и организацију и др.</w:t>
      </w:r>
    </w:p>
    <w:p w14:paraId="570163A7" w14:textId="77777777" w:rsidR="006B16F8" w:rsidRDefault="006B16F8" w:rsidP="006B16F8">
      <w:pPr>
        <w:pStyle w:val="NoSpacing"/>
        <w:jc w:val="both"/>
        <w:rPr>
          <w:rFonts w:ascii="Times New Roman" w:hAnsi="Times New Roman" w:cs="Times New Roman"/>
          <w:sz w:val="24"/>
          <w:szCs w:val="24"/>
        </w:rPr>
      </w:pPr>
    </w:p>
    <w:p w14:paraId="6B58E66A" w14:textId="77777777" w:rsidR="006B16F8" w:rsidRDefault="006B16F8" w:rsidP="006B16F8">
      <w:pPr>
        <w:pStyle w:val="NoSpacing"/>
        <w:jc w:val="both"/>
        <w:rPr>
          <w:rFonts w:ascii="Times New Roman" w:eastAsia="Calibri" w:hAnsi="Times New Roman" w:cs="Times New Roman"/>
          <w:b/>
          <w:bCs/>
          <w:color w:val="000000"/>
          <w:sz w:val="24"/>
          <w:szCs w:val="24"/>
          <w:lang w:val="sr-Cyrl-RS"/>
        </w:rPr>
      </w:pPr>
      <w:r>
        <w:rPr>
          <w:rFonts w:ascii="Times New Roman" w:eastAsia="Calibri" w:hAnsi="Times New Roman" w:cs="Times New Roman"/>
          <w:b/>
          <w:bCs/>
          <w:color w:val="000000"/>
          <w:sz w:val="24"/>
          <w:szCs w:val="24"/>
          <w:lang w:val="sr-Cyrl-RS"/>
        </w:rPr>
        <w:t>Како да се припремите:</w:t>
      </w:r>
    </w:p>
    <w:p w14:paraId="4C8C6E2A" w14:textId="77777777" w:rsidR="006B16F8" w:rsidRDefault="006B16F8" w:rsidP="006B16F8">
      <w:pPr>
        <w:pStyle w:val="NoSpacing"/>
        <w:jc w:val="both"/>
        <w:rPr>
          <w:rFonts w:ascii="Times New Roman" w:eastAsia="Calibri" w:hAnsi="Times New Roman" w:cs="Times New Roman"/>
          <w:b/>
          <w:bCs/>
          <w:color w:val="000000"/>
          <w:sz w:val="24"/>
          <w:szCs w:val="24"/>
          <w:lang w:val="sr-Cyrl-RS"/>
        </w:rPr>
      </w:pPr>
    </w:p>
    <w:p w14:paraId="426B0C43" w14:textId="77777777" w:rsidR="006B16F8" w:rsidRDefault="006B16F8" w:rsidP="006B16F8">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Припрема за проверу понашајних компетенција не подразумева учење одређених прописа или неких других садржаја. </w:t>
      </w:r>
    </w:p>
    <w:p w14:paraId="1FC2395D" w14:textId="77777777" w:rsidR="006B16F8" w:rsidRDefault="006B16F8" w:rsidP="006B16F8">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Потребно је да се пре доласка на проверу присетите ситуација из свог радног искуства када сте били у прилици да примените неке од тих компетенција (односно понашања) како бисте успешно обавили неки задатак, завршили посао или постигли циљ.</w:t>
      </w:r>
    </w:p>
    <w:p w14:paraId="791F6226" w14:textId="77777777" w:rsidR="006B16F8" w:rsidRDefault="006B16F8" w:rsidP="006B16F8">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Размислите шта сте тада тачно радили, како сте поступили, како сте се осећали, какав је био исход таквог поступка у односу на Вас и у односу на сараднике и организацију. </w:t>
      </w:r>
    </w:p>
    <w:p w14:paraId="440542F1" w14:textId="77777777" w:rsidR="006B16F8" w:rsidRDefault="006B16F8" w:rsidP="006B16F8">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Потребно је да на интервју дођете одморни, концентрисани и припремљени да током сат времена разговора прикажете себе, односно своје компетенције, најбоље што можете.</w:t>
      </w:r>
    </w:p>
    <w:p w14:paraId="18E5EA33" w14:textId="77777777" w:rsidR="006B16F8" w:rsidRDefault="006B16F8" w:rsidP="006B16F8">
      <w:pPr>
        <w:pStyle w:val="NoSpacing"/>
        <w:jc w:val="both"/>
        <w:rPr>
          <w:rFonts w:ascii="Times New Roman" w:hAnsi="Times New Roman" w:cs="Times New Roman"/>
          <w:sz w:val="24"/>
          <w:szCs w:val="24"/>
          <w:lang w:val="sr-Cyrl-RS"/>
        </w:rPr>
      </w:pPr>
    </w:p>
    <w:p w14:paraId="4756676A" w14:textId="77777777" w:rsidR="006B16F8" w:rsidRDefault="006B16F8" w:rsidP="006B16F8">
      <w:pPr>
        <w:pStyle w:val="NoSpacing"/>
        <w:jc w:val="both"/>
        <w:rPr>
          <w:rFonts w:ascii="Times New Roman" w:eastAsia="Calibri" w:hAnsi="Times New Roman" w:cs="Times New Roman"/>
          <w:b/>
          <w:bCs/>
          <w:color w:val="000000"/>
          <w:sz w:val="24"/>
          <w:szCs w:val="24"/>
          <w:lang w:val="sr-Cyrl-RS"/>
        </w:rPr>
      </w:pPr>
      <w:r>
        <w:rPr>
          <w:rFonts w:ascii="Times New Roman" w:eastAsia="Calibri" w:hAnsi="Times New Roman" w:cs="Times New Roman"/>
          <w:b/>
          <w:bCs/>
          <w:color w:val="000000"/>
          <w:sz w:val="24"/>
          <w:szCs w:val="24"/>
          <w:lang w:val="sr-Cyrl-RS"/>
        </w:rPr>
        <w:t>Шта се проверава на завршном разговору:</w:t>
      </w:r>
    </w:p>
    <w:p w14:paraId="58CA32E2" w14:textId="77777777" w:rsidR="006B16F8" w:rsidRDefault="006B16F8" w:rsidP="006B16F8">
      <w:pPr>
        <w:pStyle w:val="NoSpacing"/>
        <w:jc w:val="both"/>
        <w:rPr>
          <w:rFonts w:ascii="Times New Roman" w:hAnsi="Times New Roman" w:cs="Times New Roman"/>
          <w:sz w:val="24"/>
          <w:szCs w:val="24"/>
        </w:rPr>
      </w:pPr>
    </w:p>
    <w:p w14:paraId="600EFF16" w14:textId="77777777" w:rsidR="006B16F8" w:rsidRDefault="006B16F8" w:rsidP="006B16F8">
      <w:pPr>
        <w:pStyle w:val="NoSpacing"/>
        <w:jc w:val="both"/>
        <w:rPr>
          <w:rFonts w:ascii="Times New Roman" w:hAnsi="Times New Roman" w:cs="Times New Roman"/>
          <w:sz w:val="24"/>
          <w:szCs w:val="24"/>
        </w:rPr>
      </w:pPr>
      <w:r>
        <w:rPr>
          <w:rFonts w:ascii="Times New Roman" w:hAnsi="Times New Roman" w:cs="Times New Roman"/>
          <w:sz w:val="24"/>
          <w:szCs w:val="24"/>
        </w:rPr>
        <w:t xml:space="preserve">Када проверимо Ваше ПФК, ако будете успешни и освојите минималан број бодова који Комисија одреди (о томе ће </w:t>
      </w:r>
      <w:r>
        <w:rPr>
          <w:rFonts w:ascii="Times New Roman" w:hAnsi="Times New Roman" w:cs="Times New Roman"/>
          <w:sz w:val="24"/>
          <w:szCs w:val="24"/>
          <w:lang w:val="sr-Cyrl-RS"/>
        </w:rPr>
        <w:t>В</w:t>
      </w:r>
      <w:r>
        <w:rPr>
          <w:rFonts w:ascii="Times New Roman" w:hAnsi="Times New Roman" w:cs="Times New Roman"/>
          <w:sz w:val="24"/>
          <w:szCs w:val="24"/>
        </w:rPr>
        <w:t xml:space="preserve">ас Комисија унапред обавестити), позваћемо </w:t>
      </w:r>
      <w:r>
        <w:rPr>
          <w:rFonts w:ascii="Times New Roman" w:hAnsi="Times New Roman" w:cs="Times New Roman"/>
          <w:sz w:val="24"/>
          <w:szCs w:val="24"/>
          <w:lang w:val="sr-Cyrl-RS"/>
        </w:rPr>
        <w:t>В</w:t>
      </w:r>
      <w:r>
        <w:rPr>
          <w:rFonts w:ascii="Times New Roman" w:hAnsi="Times New Roman" w:cs="Times New Roman"/>
          <w:sz w:val="24"/>
          <w:szCs w:val="24"/>
        </w:rPr>
        <w:t>ас на завршни разговор са Комисијом.</w:t>
      </w:r>
    </w:p>
    <w:p w14:paraId="3A5CD9EA" w14:textId="77777777" w:rsidR="006B16F8" w:rsidRDefault="006B16F8" w:rsidP="006B16F8">
      <w:pPr>
        <w:pStyle w:val="NoSpacing"/>
        <w:jc w:val="both"/>
        <w:rPr>
          <w:rFonts w:ascii="Times New Roman" w:hAnsi="Times New Roman" w:cs="Times New Roman"/>
          <w:sz w:val="24"/>
          <w:szCs w:val="24"/>
        </w:rPr>
      </w:pPr>
      <w:r>
        <w:rPr>
          <w:rFonts w:ascii="Times New Roman" w:hAnsi="Times New Roman" w:cs="Times New Roman"/>
          <w:sz w:val="24"/>
          <w:szCs w:val="24"/>
        </w:rPr>
        <w:t xml:space="preserve">На завршном разговору ћемо проверавати </w:t>
      </w:r>
      <w:r>
        <w:rPr>
          <w:rFonts w:ascii="Times New Roman" w:hAnsi="Times New Roman" w:cs="Times New Roman"/>
          <w:sz w:val="24"/>
          <w:szCs w:val="24"/>
          <w:lang w:val="sr-Cyrl-RS"/>
        </w:rPr>
        <w:t>В</w:t>
      </w:r>
      <w:r>
        <w:rPr>
          <w:rFonts w:ascii="Times New Roman" w:hAnsi="Times New Roman" w:cs="Times New Roman"/>
          <w:sz w:val="24"/>
          <w:szCs w:val="24"/>
        </w:rPr>
        <w:t>аше понашајне компетенције и мотивацију за рад на послу за који сте се пријавили.</w:t>
      </w:r>
    </w:p>
    <w:p w14:paraId="1720C791" w14:textId="77777777" w:rsidR="006B16F8" w:rsidRDefault="006B16F8" w:rsidP="006B16F8">
      <w:pPr>
        <w:pStyle w:val="NoSpacing"/>
        <w:jc w:val="both"/>
        <w:rPr>
          <w:rFonts w:ascii="Times New Roman" w:hAnsi="Times New Roman" w:cs="Times New Roman"/>
          <w:sz w:val="24"/>
          <w:szCs w:val="24"/>
        </w:rPr>
      </w:pPr>
    </w:p>
    <w:p w14:paraId="5F94CC2F" w14:textId="77777777" w:rsidR="006B16F8" w:rsidRDefault="006B16F8" w:rsidP="006B16F8">
      <w:pPr>
        <w:pStyle w:val="NoSpacing"/>
        <w:jc w:val="both"/>
        <w:rPr>
          <w:rFonts w:ascii="Times New Roman" w:eastAsia="Calibri" w:hAnsi="Times New Roman" w:cs="Times New Roman"/>
          <w:b/>
          <w:bCs/>
          <w:sz w:val="24"/>
          <w:szCs w:val="24"/>
          <w:lang w:val="sr-Cyrl-RS"/>
        </w:rPr>
      </w:pPr>
      <w:r>
        <w:rPr>
          <w:rFonts w:ascii="Times New Roman" w:eastAsia="Calibri" w:hAnsi="Times New Roman" w:cs="Times New Roman"/>
          <w:b/>
          <w:bCs/>
          <w:sz w:val="24"/>
          <w:szCs w:val="24"/>
          <w:lang w:val="sr-Cyrl-RS"/>
        </w:rPr>
        <w:t>Како да се припремите за процену мотивације:</w:t>
      </w:r>
    </w:p>
    <w:p w14:paraId="6A69FDFD" w14:textId="77777777" w:rsidR="006B16F8" w:rsidRDefault="006B16F8" w:rsidP="006B16F8">
      <w:pPr>
        <w:pStyle w:val="NoSpacing"/>
        <w:jc w:val="both"/>
        <w:rPr>
          <w:rFonts w:ascii="Times New Roman" w:hAnsi="Times New Roman" w:cs="Times New Roman"/>
          <w:b/>
          <w:bCs/>
          <w:color w:val="000000"/>
          <w:sz w:val="24"/>
          <w:szCs w:val="24"/>
          <w:lang w:val="sr-Cyrl-RS"/>
        </w:rPr>
      </w:pPr>
    </w:p>
    <w:p w14:paraId="7F41C7B8" w14:textId="77777777" w:rsidR="006B16F8" w:rsidRDefault="006B16F8" w:rsidP="006B16F8">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Мотивацију дефинишемо као нашу унутрашњу снагу да своје понашање усмеримо ка циљу којем тежимо. Тај „покретач у нама” је веома битан за успешно обављање неког посла, те ће на завршном разговору Комисија процењивати колико је изражена Ваша мотивација за рад на радном месту за које сте се пријавили.</w:t>
      </w:r>
    </w:p>
    <w:p w14:paraId="1997E4DE" w14:textId="77777777" w:rsidR="006B16F8" w:rsidRDefault="006B16F8" w:rsidP="006B16F8">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Такође, цениће и Ваш однос према организацији. Пристајање уз вредности односи се на усклађеност Ваших ставова са вредностима организације у којој желите да радите. Те вредности су: лојалност, професионалност, етичност и сл.</w:t>
      </w:r>
    </w:p>
    <w:p w14:paraId="7333D869" w14:textId="77777777" w:rsidR="006B16F8" w:rsidRDefault="006B16F8" w:rsidP="006B16F8">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За ову врсту разговора са Комисијом припремите се тако што ћете прикупити што више информација о органу и радном месту за које сте поднели пријаву (путем интернет странице, преко познаника, пријатеља…).</w:t>
      </w:r>
    </w:p>
    <w:p w14:paraId="27022417" w14:textId="77777777" w:rsidR="006B16F8" w:rsidRDefault="006B16F8" w:rsidP="006B16F8">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Добро промислите о кључним детаљима из Ваше биографије, као и о разлозима због којих сте изабрали радно место за које сте се пријавили и припремите се да их адекватно представите.</w:t>
      </w:r>
    </w:p>
    <w:p w14:paraId="182F4838" w14:textId="77777777" w:rsidR="006B16F8" w:rsidRDefault="006B16F8" w:rsidP="006B16F8">
      <w:pPr>
        <w:pStyle w:val="NoSpacing"/>
        <w:jc w:val="both"/>
        <w:rPr>
          <w:rFonts w:ascii="Times New Roman" w:hAnsi="Times New Roman" w:cs="Times New Roman"/>
          <w:sz w:val="24"/>
          <w:szCs w:val="24"/>
          <w:lang w:val="sr-Cyrl-RS"/>
        </w:rPr>
      </w:pPr>
    </w:p>
    <w:p w14:paraId="68F25938" w14:textId="77777777" w:rsidR="006B16F8" w:rsidRDefault="006B16F8" w:rsidP="006B16F8">
      <w:pPr>
        <w:pStyle w:val="NoSpacing"/>
        <w:jc w:val="both"/>
        <w:rPr>
          <w:rFonts w:ascii="Times New Roman" w:eastAsia="Calibri" w:hAnsi="Times New Roman" w:cs="Times New Roman"/>
          <w:b/>
          <w:bCs/>
          <w:color w:val="000000"/>
          <w:sz w:val="24"/>
          <w:szCs w:val="24"/>
          <w:lang w:val="sr-Cyrl-RS"/>
        </w:rPr>
      </w:pPr>
      <w:r>
        <w:rPr>
          <w:rFonts w:ascii="Times New Roman" w:eastAsia="Calibri" w:hAnsi="Times New Roman" w:cs="Times New Roman"/>
          <w:b/>
          <w:bCs/>
          <w:color w:val="000000"/>
          <w:sz w:val="24"/>
          <w:szCs w:val="24"/>
          <w:lang w:val="sr-Cyrl-RS"/>
        </w:rPr>
        <w:t>Колики је максимум бодова који можете добити на завршном разговору:</w:t>
      </w:r>
    </w:p>
    <w:p w14:paraId="3455A11F" w14:textId="77777777" w:rsidR="006B16F8" w:rsidRDefault="006B16F8" w:rsidP="006B16F8">
      <w:pPr>
        <w:pStyle w:val="NoSpacing"/>
        <w:jc w:val="both"/>
        <w:rPr>
          <w:rFonts w:ascii="Times New Roman" w:eastAsia="Calibri" w:hAnsi="Times New Roman" w:cs="Times New Roman"/>
          <w:b/>
          <w:bCs/>
          <w:color w:val="000000"/>
          <w:sz w:val="24"/>
          <w:szCs w:val="24"/>
          <w:lang w:val="sr-Cyrl-RS"/>
        </w:rPr>
      </w:pPr>
      <w:r>
        <w:rPr>
          <w:rFonts w:ascii="Times New Roman" w:eastAsia="Calibri" w:hAnsi="Times New Roman" w:cs="Times New Roman"/>
          <w:color w:val="000000"/>
          <w:sz w:val="24"/>
          <w:szCs w:val="24"/>
          <w:lang w:val="sr-Cyrl-RS"/>
        </w:rPr>
        <w:t>Максимум бодова на завршном разговору који можете добити је 18.</w:t>
      </w:r>
    </w:p>
    <w:p w14:paraId="5412EBB1" w14:textId="77777777" w:rsidR="006B16F8" w:rsidRDefault="006B16F8" w:rsidP="006B16F8">
      <w:pPr>
        <w:pStyle w:val="NoSpacing"/>
        <w:jc w:val="both"/>
        <w:rPr>
          <w:rFonts w:ascii="Times New Roman" w:hAnsi="Times New Roman" w:cs="Times New Roman"/>
          <w:sz w:val="24"/>
          <w:szCs w:val="24"/>
        </w:rPr>
      </w:pPr>
    </w:p>
    <w:p w14:paraId="74E8BF70" w14:textId="77777777" w:rsidR="006B16F8" w:rsidRDefault="006B16F8" w:rsidP="006B16F8">
      <w:pPr>
        <w:pStyle w:val="NoSpacing"/>
        <w:jc w:val="both"/>
        <w:rPr>
          <w:rFonts w:ascii="Times New Roman" w:hAnsi="Times New Roman" w:cs="Times New Roman"/>
          <w:b/>
          <w:sz w:val="24"/>
          <w:szCs w:val="24"/>
          <w:lang w:val="sr-Cyrl-RS"/>
        </w:rPr>
      </w:pPr>
      <w:r>
        <w:rPr>
          <w:rFonts w:ascii="Times New Roman" w:hAnsi="Times New Roman" w:cs="Times New Roman"/>
          <w:b/>
          <w:sz w:val="24"/>
          <w:szCs w:val="24"/>
        </w:rPr>
        <w:t>Како ћете бити обавештавани у вези са конкурсним поступком</w:t>
      </w:r>
      <w:r>
        <w:rPr>
          <w:rFonts w:ascii="Times New Roman" w:hAnsi="Times New Roman" w:cs="Times New Roman"/>
          <w:b/>
          <w:sz w:val="24"/>
          <w:szCs w:val="24"/>
          <w:lang w:val="sr-Cyrl-RS"/>
        </w:rPr>
        <w:t>:</w:t>
      </w:r>
    </w:p>
    <w:p w14:paraId="2005193C" w14:textId="77777777" w:rsidR="006B16F8" w:rsidRDefault="006B16F8" w:rsidP="006B16F8">
      <w:pPr>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Сва потребна обавештења и позиве за учешће у изборном поступку добијаћете на контакте које сте навели у обрасцу пријаве, мејл адреса и број телефона за контакт.</w:t>
      </w:r>
    </w:p>
    <w:p w14:paraId="7EA5DBD9" w14:textId="77777777" w:rsidR="006B16F8" w:rsidRDefault="006B16F8" w:rsidP="006B16F8">
      <w:pPr>
        <w:pStyle w:val="NoSpacing"/>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Проверавајте редовно своју електронску пошту, као и сајт органа који је огласио конкурс како бисте имали увид у ток поступка.</w:t>
      </w:r>
    </w:p>
    <w:p w14:paraId="3BF017DB" w14:textId="77777777" w:rsidR="006B16F8" w:rsidRDefault="006B16F8" w:rsidP="006B16F8">
      <w:pPr>
        <w:pStyle w:val="NoSpacing"/>
        <w:jc w:val="both"/>
        <w:rPr>
          <w:rFonts w:ascii="Times New Roman" w:eastAsia="Calibri" w:hAnsi="Times New Roman" w:cs="Times New Roman"/>
          <w:sz w:val="24"/>
          <w:szCs w:val="24"/>
          <w:lang w:val="sr-Cyrl-RS"/>
        </w:rPr>
      </w:pPr>
    </w:p>
    <w:p w14:paraId="04D00880" w14:textId="77777777" w:rsidR="006B16F8" w:rsidRDefault="006B16F8" w:rsidP="006B16F8">
      <w:pPr>
        <w:pStyle w:val="NoSpacing"/>
        <w:jc w:val="both"/>
        <w:rPr>
          <w:rFonts w:ascii="Times New Roman" w:eastAsia="Calibri" w:hAnsi="Times New Roman" w:cs="Times New Roman"/>
          <w:sz w:val="24"/>
          <w:szCs w:val="24"/>
          <w:lang w:val="sr-Cyrl-RS"/>
        </w:rPr>
      </w:pPr>
    </w:p>
    <w:p w14:paraId="3BE2C51B" w14:textId="77777777" w:rsidR="006B16F8" w:rsidRDefault="006B16F8" w:rsidP="006B16F8">
      <w:pPr>
        <w:pStyle w:val="NoSpacing"/>
        <w:jc w:val="both"/>
        <w:rPr>
          <w:rFonts w:ascii="Times New Roman" w:eastAsia="Calibri" w:hAnsi="Times New Roman" w:cs="Times New Roman"/>
          <w:sz w:val="24"/>
          <w:szCs w:val="24"/>
          <w:lang w:val="sr-Cyrl-RS"/>
        </w:rPr>
      </w:pPr>
    </w:p>
    <w:p w14:paraId="05B075E7" w14:textId="77777777" w:rsidR="006B16F8" w:rsidRDefault="006B16F8" w:rsidP="006B16F8">
      <w:pPr>
        <w:pStyle w:val="NoSpacing"/>
        <w:jc w:val="both"/>
        <w:rPr>
          <w:rFonts w:ascii="Times New Roman" w:eastAsia="Calibri" w:hAnsi="Times New Roman" w:cs="Times New Roman"/>
          <w:b/>
          <w:bCs/>
          <w:sz w:val="24"/>
          <w:szCs w:val="24"/>
          <w:lang w:val="sr-Cyrl-RS"/>
        </w:rPr>
      </w:pPr>
      <w:r>
        <w:rPr>
          <w:rFonts w:ascii="Times New Roman" w:eastAsia="Calibri" w:hAnsi="Times New Roman" w:cs="Times New Roman"/>
          <w:b/>
          <w:bCs/>
          <w:sz w:val="24"/>
          <w:szCs w:val="24"/>
          <w:lang w:val="sr-Cyrl-RS"/>
        </w:rPr>
        <w:t xml:space="preserve">Шта да радите ако желите да уложите жалбу: </w:t>
      </w:r>
    </w:p>
    <w:p w14:paraId="5DA7D145" w14:textId="77777777" w:rsidR="006B16F8" w:rsidRDefault="006B16F8" w:rsidP="006B16F8">
      <w:pPr>
        <w:pStyle w:val="NoSpacing"/>
        <w:jc w:val="both"/>
        <w:rPr>
          <w:rFonts w:ascii="Times New Roman" w:eastAsia="Calibri" w:hAnsi="Times New Roman" w:cs="Times New Roman"/>
          <w:b/>
          <w:bCs/>
          <w:sz w:val="24"/>
          <w:szCs w:val="24"/>
          <w:lang w:val="sr-Cyrl-RS"/>
        </w:rPr>
      </w:pPr>
    </w:p>
    <w:p w14:paraId="0A14204F" w14:textId="77777777" w:rsidR="006B16F8" w:rsidRDefault="006B16F8" w:rsidP="006B16F8">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Ако сматрате да су се у изборном поступку десиле неправилности које су могле утицати на исход конкурсног поступка, имате право да затражите да извршите увид у конкурсну документацију, као и да уложите жалбу на:</w:t>
      </w:r>
    </w:p>
    <w:p w14:paraId="41281AD1" w14:textId="77777777" w:rsidR="006B16F8" w:rsidRDefault="006B16F8" w:rsidP="006B16F8">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w:t>
      </w:r>
      <w:r>
        <w:rPr>
          <w:rFonts w:ascii="Times New Roman" w:hAnsi="Times New Roman" w:cs="Times New Roman"/>
          <w:sz w:val="24"/>
          <w:szCs w:val="24"/>
          <w:lang w:val="sr-Cyrl-RS"/>
        </w:rPr>
        <w:tab/>
        <w:t>решење којим је одбачена ваша пријава;</w:t>
      </w:r>
    </w:p>
    <w:p w14:paraId="3A998C88" w14:textId="77777777" w:rsidR="006B16F8" w:rsidRDefault="006B16F8" w:rsidP="006B16F8">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w:t>
      </w:r>
      <w:r>
        <w:rPr>
          <w:rFonts w:ascii="Times New Roman" w:hAnsi="Times New Roman" w:cs="Times New Roman"/>
          <w:sz w:val="24"/>
          <w:szCs w:val="24"/>
          <w:lang w:val="sr-Cyrl-RS"/>
        </w:rPr>
        <w:tab/>
        <w:t>решење о пријему у радни однос изабраног кандидата (ако сте били кандидат у изборном поступку);</w:t>
      </w:r>
    </w:p>
    <w:p w14:paraId="2FB1179F" w14:textId="77777777" w:rsidR="006B16F8" w:rsidRDefault="006B16F8" w:rsidP="006B16F8">
      <w:pPr>
        <w:pStyle w:val="NoSpacing"/>
        <w:jc w:val="both"/>
        <w:rPr>
          <w:rFonts w:ascii="Times New Roman" w:hAnsi="Times New Roman" w:cs="Times New Roman"/>
          <w:sz w:val="24"/>
          <w:szCs w:val="24"/>
          <w:lang w:val="sr-Cyrl-RS"/>
        </w:rPr>
      </w:pPr>
    </w:p>
    <w:p w14:paraId="37E3FCEA" w14:textId="77777777" w:rsidR="006B16F8" w:rsidRDefault="006B16F8" w:rsidP="006B16F8">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w:t>
      </w:r>
      <w:r>
        <w:rPr>
          <w:rFonts w:ascii="Times New Roman" w:hAnsi="Times New Roman" w:cs="Times New Roman"/>
          <w:sz w:val="24"/>
          <w:szCs w:val="24"/>
          <w:lang w:val="sr-Cyrl-RS"/>
        </w:rPr>
        <w:tab/>
        <w:t>решење о неуспеху јавног конкурса (ако сте били кандидат у изборном поступку).</w:t>
      </w:r>
    </w:p>
    <w:p w14:paraId="406A61CB" w14:textId="77777777" w:rsidR="006B16F8" w:rsidRDefault="006B16F8" w:rsidP="006B16F8">
      <w:pPr>
        <w:pStyle w:val="NoSpacing"/>
        <w:jc w:val="both"/>
        <w:rPr>
          <w:rFonts w:ascii="Times New Roman" w:hAnsi="Times New Roman" w:cs="Times New Roman"/>
          <w:sz w:val="24"/>
          <w:szCs w:val="24"/>
          <w:lang w:val="sr-Cyrl-RS"/>
        </w:rPr>
      </w:pPr>
    </w:p>
    <w:p w14:paraId="4C3678D8" w14:textId="77777777" w:rsidR="006B16F8" w:rsidRDefault="006B16F8" w:rsidP="006B16F8">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На сваком решењу ће писати коме и у ком року можете да се жалите.</w:t>
      </w:r>
    </w:p>
    <w:p w14:paraId="60C6D6FA" w14:textId="77777777" w:rsidR="006B16F8" w:rsidRDefault="006B16F8" w:rsidP="006B16F8">
      <w:pPr>
        <w:pStyle w:val="NoSpacing"/>
        <w:jc w:val="both"/>
        <w:rPr>
          <w:rFonts w:ascii="Times New Roman" w:hAnsi="Times New Roman" w:cs="Times New Roman"/>
          <w:sz w:val="24"/>
          <w:szCs w:val="24"/>
          <w:lang w:val="sr-Cyrl-RS"/>
        </w:rPr>
      </w:pPr>
    </w:p>
    <w:p w14:paraId="47320CDC" w14:textId="77777777" w:rsidR="006B16F8" w:rsidRDefault="006B16F8" w:rsidP="006B16F8">
      <w:pPr>
        <w:pStyle w:val="NoSpacing"/>
        <w:jc w:val="both"/>
        <w:rPr>
          <w:rFonts w:ascii="Times New Roman" w:eastAsia="Calibri" w:hAnsi="Times New Roman" w:cs="Times New Roman"/>
          <w:b/>
          <w:bCs/>
          <w:sz w:val="24"/>
          <w:szCs w:val="24"/>
          <w:lang w:val="sr-Cyrl-RS"/>
        </w:rPr>
      </w:pPr>
      <w:r>
        <w:rPr>
          <w:rFonts w:ascii="Times New Roman" w:eastAsia="Calibri" w:hAnsi="Times New Roman" w:cs="Times New Roman"/>
          <w:b/>
          <w:bCs/>
          <w:sz w:val="24"/>
          <w:szCs w:val="24"/>
          <w:lang w:val="sr-Cyrl-RS"/>
        </w:rPr>
        <w:t xml:space="preserve">Коме се можете обратити за подршку у овом конкурсном поступку: </w:t>
      </w:r>
    </w:p>
    <w:p w14:paraId="66243E2B" w14:textId="77777777" w:rsidR="006B16F8" w:rsidRDefault="006B16F8" w:rsidP="006B16F8">
      <w:pPr>
        <w:pStyle w:val="NoSpacing"/>
        <w:jc w:val="both"/>
        <w:rPr>
          <w:rFonts w:ascii="Times New Roman" w:eastAsia="Calibri" w:hAnsi="Times New Roman" w:cs="Times New Roman"/>
          <w:b/>
          <w:bCs/>
          <w:sz w:val="24"/>
          <w:szCs w:val="24"/>
          <w:lang w:val="sr-Cyrl-RS"/>
        </w:rPr>
      </w:pPr>
    </w:p>
    <w:p w14:paraId="1771E731" w14:textId="77777777" w:rsidR="006B16F8" w:rsidRDefault="006B16F8" w:rsidP="006B16F8">
      <w:pPr>
        <w:spacing w:after="0" w:line="240" w:lineRule="auto"/>
        <w:jc w:val="both"/>
        <w:rPr>
          <w:rFonts w:ascii="Times New Roman" w:hAnsi="Times New Roman" w:cs="Times New Roman"/>
          <w:sz w:val="24"/>
          <w:szCs w:val="24"/>
          <w:lang w:val="sr-Cyrl-RS"/>
        </w:rPr>
      </w:pPr>
      <w:r>
        <w:rPr>
          <w:rFonts w:ascii="Times New Roman" w:eastAsia="Calibri" w:hAnsi="Times New Roman" w:cs="Times New Roman"/>
          <w:sz w:val="24"/>
          <w:szCs w:val="24"/>
          <w:lang w:val="sr-Cyrl-RS"/>
        </w:rPr>
        <w:t>Ако нисте сигурни или имате неке недоумице или нејасноће у вези са овим конкурсом, можете се обратити</w:t>
      </w:r>
      <w:r>
        <w:rPr>
          <w:rFonts w:ascii="Times New Roman" w:hAnsi="Times New Roman" w:cs="Times New Roman"/>
          <w:b/>
          <w:bCs/>
          <w:sz w:val="24"/>
          <w:szCs w:val="24"/>
          <w:lang w:val="sr-Cyrl-RS"/>
        </w:rPr>
        <w:t xml:space="preserve"> лицу задуженом за давање обавештења о конкурсу</w:t>
      </w:r>
      <w:r>
        <w:rPr>
          <w:rFonts w:ascii="Times New Roman" w:hAnsi="Times New Roman" w:cs="Times New Roman"/>
          <w:sz w:val="24"/>
          <w:szCs w:val="24"/>
          <w:lang w:val="sr-Cyrl-RS"/>
        </w:rPr>
        <w:t xml:space="preserve"> Нада Вукосављевић  контакт тел: 013/742-104 локал 139 од 07:00 до 15:00 часова.</w:t>
      </w:r>
    </w:p>
    <w:p w14:paraId="07BF080A" w14:textId="77777777" w:rsidR="006B16F8" w:rsidRDefault="006B16F8" w:rsidP="006B16F8">
      <w:pPr>
        <w:pStyle w:val="NoSpacing"/>
        <w:jc w:val="both"/>
        <w:rPr>
          <w:rFonts w:ascii="Times New Roman" w:hAnsi="Times New Roman" w:cs="Times New Roman"/>
          <w:sz w:val="24"/>
          <w:szCs w:val="24"/>
          <w:lang w:val="sr-Cyrl-RS"/>
        </w:rPr>
      </w:pPr>
    </w:p>
    <w:p w14:paraId="46A414D1" w14:textId="77777777" w:rsidR="006B16F8" w:rsidRDefault="006B16F8" w:rsidP="006B16F8">
      <w:pPr>
        <w:rPr>
          <w:rFonts w:ascii="Times New Roman" w:eastAsia="Calibri" w:hAnsi="Times New Roman" w:cs="Times New Roman"/>
          <w:sz w:val="24"/>
          <w:szCs w:val="24"/>
          <w:lang w:val="sr-Cyrl-RS"/>
        </w:rPr>
      </w:pPr>
    </w:p>
    <w:p w14:paraId="1FBF5DB6" w14:textId="77777777" w:rsidR="006B16F8" w:rsidRDefault="006B16F8" w:rsidP="006B16F8">
      <w:pPr>
        <w:rPr>
          <w:rFonts w:ascii="Times New Roman" w:hAnsi="Times New Roman" w:cs="Times New Roman"/>
          <w:sz w:val="24"/>
          <w:szCs w:val="24"/>
          <w:lang w:val="sr-Cyrl-RS"/>
        </w:rPr>
      </w:pPr>
      <w:r>
        <w:rPr>
          <w:rFonts w:ascii="Times New Roman" w:hAnsi="Times New Roman" w:cs="Times New Roman"/>
          <w:sz w:val="24"/>
          <w:szCs w:val="24"/>
          <w:lang w:val="sr-Cyrl-RS"/>
        </w:rPr>
        <w:t>Желимо Вам пуно успеха у изборном поступку.</w:t>
      </w:r>
    </w:p>
    <w:p w14:paraId="0B7AC30C" w14:textId="77777777" w:rsidR="006B16F8" w:rsidRDefault="006B16F8" w:rsidP="006B16F8">
      <w:pPr>
        <w:rPr>
          <w:rFonts w:ascii="Times New Roman" w:hAnsi="Times New Roman" w:cs="Times New Roman"/>
          <w:sz w:val="24"/>
          <w:szCs w:val="24"/>
          <w:lang w:val="sr-Cyrl-RS"/>
        </w:rPr>
      </w:pPr>
    </w:p>
    <w:p w14:paraId="7F99521C" w14:textId="77777777" w:rsidR="006B16F8" w:rsidRDefault="006B16F8" w:rsidP="006B16F8">
      <w:pPr>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t>Одсек за управљање људским ресурсима и кадровске послове</w:t>
      </w:r>
    </w:p>
    <w:p w14:paraId="6E2A3623" w14:textId="77777777" w:rsidR="00165A8B" w:rsidRDefault="00165A8B"/>
    <w:sectPr w:rsidR="00165A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1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A8B"/>
    <w:rsid w:val="00165A8B"/>
    <w:rsid w:val="0024161C"/>
    <w:rsid w:val="003F1859"/>
    <w:rsid w:val="006B16F8"/>
    <w:rsid w:val="006E218A"/>
    <w:rsid w:val="00836F68"/>
    <w:rsid w:val="00877AB3"/>
    <w:rsid w:val="00AD28E5"/>
    <w:rsid w:val="00BF21B7"/>
    <w:rsid w:val="00C91F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DCE64"/>
  <w15:chartTrackingRefBased/>
  <w15:docId w15:val="{3E9C2BEA-D901-4C5B-8FFE-0CE886EEB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6F8"/>
    <w:pPr>
      <w:spacing w:line="256" w:lineRule="auto"/>
    </w:pPr>
    <w:rPr>
      <w:sz w:val="22"/>
      <w:szCs w:val="22"/>
      <w:lang w:val="sr-Latn-RS"/>
    </w:rPr>
  </w:style>
  <w:style w:type="paragraph" w:styleId="Heading1">
    <w:name w:val="heading 1"/>
    <w:basedOn w:val="Normal"/>
    <w:next w:val="Normal"/>
    <w:link w:val="Heading1Char"/>
    <w:uiPriority w:val="9"/>
    <w:qFormat/>
    <w:rsid w:val="00165A8B"/>
    <w:pPr>
      <w:keepNext/>
      <w:keepLines/>
      <w:spacing w:before="360" w:after="80" w:line="278" w:lineRule="auto"/>
      <w:outlineLvl w:val="0"/>
    </w:pPr>
    <w:rPr>
      <w:rFonts w:asciiTheme="majorHAnsi" w:eastAsiaTheme="majorEastAsia" w:hAnsiTheme="majorHAnsi" w:cstheme="majorBidi"/>
      <w:color w:val="2F5496" w:themeColor="accent1" w:themeShade="BF"/>
      <w:sz w:val="40"/>
      <w:szCs w:val="40"/>
      <w:lang w:val="en-US"/>
    </w:rPr>
  </w:style>
  <w:style w:type="paragraph" w:styleId="Heading2">
    <w:name w:val="heading 2"/>
    <w:basedOn w:val="Normal"/>
    <w:next w:val="Normal"/>
    <w:link w:val="Heading2Char"/>
    <w:uiPriority w:val="9"/>
    <w:semiHidden/>
    <w:unhideWhenUsed/>
    <w:qFormat/>
    <w:rsid w:val="00165A8B"/>
    <w:pPr>
      <w:keepNext/>
      <w:keepLines/>
      <w:spacing w:before="160" w:after="80" w:line="278" w:lineRule="auto"/>
      <w:outlineLvl w:val="1"/>
    </w:pPr>
    <w:rPr>
      <w:rFonts w:asciiTheme="majorHAnsi" w:eastAsiaTheme="majorEastAsia" w:hAnsiTheme="majorHAnsi" w:cstheme="majorBidi"/>
      <w:color w:val="2F5496" w:themeColor="accent1" w:themeShade="BF"/>
      <w:sz w:val="32"/>
      <w:szCs w:val="32"/>
      <w:lang w:val="en-US"/>
    </w:rPr>
  </w:style>
  <w:style w:type="paragraph" w:styleId="Heading3">
    <w:name w:val="heading 3"/>
    <w:basedOn w:val="Normal"/>
    <w:next w:val="Normal"/>
    <w:link w:val="Heading3Char"/>
    <w:uiPriority w:val="9"/>
    <w:semiHidden/>
    <w:unhideWhenUsed/>
    <w:qFormat/>
    <w:rsid w:val="00165A8B"/>
    <w:pPr>
      <w:keepNext/>
      <w:keepLines/>
      <w:spacing w:before="160" w:after="80" w:line="278" w:lineRule="auto"/>
      <w:outlineLvl w:val="2"/>
    </w:pPr>
    <w:rPr>
      <w:rFonts w:eastAsiaTheme="majorEastAsia" w:cstheme="majorBidi"/>
      <w:color w:val="2F5496" w:themeColor="accent1" w:themeShade="BF"/>
      <w:sz w:val="28"/>
      <w:szCs w:val="28"/>
      <w:lang w:val="en-US"/>
    </w:rPr>
  </w:style>
  <w:style w:type="paragraph" w:styleId="Heading4">
    <w:name w:val="heading 4"/>
    <w:basedOn w:val="Normal"/>
    <w:next w:val="Normal"/>
    <w:link w:val="Heading4Char"/>
    <w:uiPriority w:val="9"/>
    <w:semiHidden/>
    <w:unhideWhenUsed/>
    <w:qFormat/>
    <w:rsid w:val="00165A8B"/>
    <w:pPr>
      <w:keepNext/>
      <w:keepLines/>
      <w:spacing w:before="80" w:after="40" w:line="278" w:lineRule="auto"/>
      <w:outlineLvl w:val="3"/>
    </w:pPr>
    <w:rPr>
      <w:rFonts w:eastAsiaTheme="majorEastAsia" w:cstheme="majorBidi"/>
      <w:i/>
      <w:iCs/>
      <w:color w:val="2F5496" w:themeColor="accent1" w:themeShade="BF"/>
      <w:sz w:val="24"/>
      <w:szCs w:val="24"/>
      <w:lang w:val="en-US"/>
    </w:rPr>
  </w:style>
  <w:style w:type="paragraph" w:styleId="Heading5">
    <w:name w:val="heading 5"/>
    <w:basedOn w:val="Normal"/>
    <w:next w:val="Normal"/>
    <w:link w:val="Heading5Char"/>
    <w:uiPriority w:val="9"/>
    <w:semiHidden/>
    <w:unhideWhenUsed/>
    <w:qFormat/>
    <w:rsid w:val="00165A8B"/>
    <w:pPr>
      <w:keepNext/>
      <w:keepLines/>
      <w:spacing w:before="80" w:after="40" w:line="278" w:lineRule="auto"/>
      <w:outlineLvl w:val="4"/>
    </w:pPr>
    <w:rPr>
      <w:rFonts w:eastAsiaTheme="majorEastAsia" w:cstheme="majorBidi"/>
      <w:color w:val="2F5496" w:themeColor="accent1" w:themeShade="BF"/>
      <w:sz w:val="24"/>
      <w:szCs w:val="24"/>
      <w:lang w:val="en-US"/>
    </w:rPr>
  </w:style>
  <w:style w:type="paragraph" w:styleId="Heading6">
    <w:name w:val="heading 6"/>
    <w:basedOn w:val="Normal"/>
    <w:next w:val="Normal"/>
    <w:link w:val="Heading6Char"/>
    <w:uiPriority w:val="9"/>
    <w:semiHidden/>
    <w:unhideWhenUsed/>
    <w:qFormat/>
    <w:rsid w:val="00165A8B"/>
    <w:pPr>
      <w:keepNext/>
      <w:keepLines/>
      <w:spacing w:before="40" w:after="0" w:line="278" w:lineRule="auto"/>
      <w:outlineLvl w:val="5"/>
    </w:pPr>
    <w:rPr>
      <w:rFonts w:eastAsiaTheme="majorEastAsia" w:cstheme="majorBidi"/>
      <w:i/>
      <w:iCs/>
      <w:color w:val="595959" w:themeColor="text1" w:themeTint="A6"/>
      <w:sz w:val="24"/>
      <w:szCs w:val="24"/>
      <w:lang w:val="en-US"/>
    </w:rPr>
  </w:style>
  <w:style w:type="paragraph" w:styleId="Heading7">
    <w:name w:val="heading 7"/>
    <w:basedOn w:val="Normal"/>
    <w:next w:val="Normal"/>
    <w:link w:val="Heading7Char"/>
    <w:uiPriority w:val="9"/>
    <w:semiHidden/>
    <w:unhideWhenUsed/>
    <w:qFormat/>
    <w:rsid w:val="00165A8B"/>
    <w:pPr>
      <w:keepNext/>
      <w:keepLines/>
      <w:spacing w:before="40" w:after="0" w:line="278" w:lineRule="auto"/>
      <w:outlineLvl w:val="6"/>
    </w:pPr>
    <w:rPr>
      <w:rFonts w:eastAsiaTheme="majorEastAsia" w:cstheme="majorBidi"/>
      <w:color w:val="595959" w:themeColor="text1" w:themeTint="A6"/>
      <w:sz w:val="24"/>
      <w:szCs w:val="24"/>
      <w:lang w:val="en-US"/>
    </w:rPr>
  </w:style>
  <w:style w:type="paragraph" w:styleId="Heading8">
    <w:name w:val="heading 8"/>
    <w:basedOn w:val="Normal"/>
    <w:next w:val="Normal"/>
    <w:link w:val="Heading8Char"/>
    <w:uiPriority w:val="9"/>
    <w:semiHidden/>
    <w:unhideWhenUsed/>
    <w:qFormat/>
    <w:rsid w:val="00165A8B"/>
    <w:pPr>
      <w:keepNext/>
      <w:keepLines/>
      <w:spacing w:after="0" w:line="278" w:lineRule="auto"/>
      <w:outlineLvl w:val="7"/>
    </w:pPr>
    <w:rPr>
      <w:rFonts w:eastAsiaTheme="majorEastAsia" w:cstheme="majorBidi"/>
      <w:i/>
      <w:iCs/>
      <w:color w:val="272727" w:themeColor="text1" w:themeTint="D8"/>
      <w:sz w:val="24"/>
      <w:szCs w:val="24"/>
      <w:lang w:val="en-US"/>
    </w:rPr>
  </w:style>
  <w:style w:type="paragraph" w:styleId="Heading9">
    <w:name w:val="heading 9"/>
    <w:basedOn w:val="Normal"/>
    <w:next w:val="Normal"/>
    <w:link w:val="Heading9Char"/>
    <w:uiPriority w:val="9"/>
    <w:semiHidden/>
    <w:unhideWhenUsed/>
    <w:qFormat/>
    <w:rsid w:val="00165A8B"/>
    <w:pPr>
      <w:keepNext/>
      <w:keepLines/>
      <w:spacing w:after="0" w:line="278" w:lineRule="auto"/>
      <w:outlineLvl w:val="8"/>
    </w:pPr>
    <w:rPr>
      <w:rFonts w:eastAsiaTheme="majorEastAsia" w:cstheme="majorBidi"/>
      <w:color w:val="272727" w:themeColor="text1" w:themeTint="D8"/>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5A8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65A8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65A8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65A8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65A8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65A8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65A8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65A8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65A8B"/>
    <w:rPr>
      <w:rFonts w:eastAsiaTheme="majorEastAsia" w:cstheme="majorBidi"/>
      <w:color w:val="272727" w:themeColor="text1" w:themeTint="D8"/>
    </w:rPr>
  </w:style>
  <w:style w:type="paragraph" w:styleId="Title">
    <w:name w:val="Title"/>
    <w:basedOn w:val="Normal"/>
    <w:next w:val="Normal"/>
    <w:link w:val="TitleChar"/>
    <w:uiPriority w:val="10"/>
    <w:qFormat/>
    <w:rsid w:val="00165A8B"/>
    <w:pPr>
      <w:spacing w:after="8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165A8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65A8B"/>
    <w:pPr>
      <w:numPr>
        <w:ilvl w:val="1"/>
      </w:numPr>
      <w:spacing w:line="278" w:lineRule="auto"/>
    </w:pPr>
    <w:rPr>
      <w:rFonts w:eastAsiaTheme="majorEastAsia" w:cstheme="majorBidi"/>
      <w:color w:val="595959" w:themeColor="text1" w:themeTint="A6"/>
      <w:spacing w:val="15"/>
      <w:sz w:val="28"/>
      <w:szCs w:val="28"/>
      <w:lang w:val="en-US"/>
    </w:rPr>
  </w:style>
  <w:style w:type="character" w:customStyle="1" w:styleId="SubtitleChar">
    <w:name w:val="Subtitle Char"/>
    <w:basedOn w:val="DefaultParagraphFont"/>
    <w:link w:val="Subtitle"/>
    <w:uiPriority w:val="11"/>
    <w:rsid w:val="00165A8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65A8B"/>
    <w:pPr>
      <w:spacing w:before="160" w:line="278" w:lineRule="auto"/>
      <w:jc w:val="center"/>
    </w:pPr>
    <w:rPr>
      <w:i/>
      <w:iCs/>
      <w:color w:val="404040" w:themeColor="text1" w:themeTint="BF"/>
      <w:sz w:val="24"/>
      <w:szCs w:val="24"/>
      <w:lang w:val="en-US"/>
    </w:rPr>
  </w:style>
  <w:style w:type="character" w:customStyle="1" w:styleId="QuoteChar">
    <w:name w:val="Quote Char"/>
    <w:basedOn w:val="DefaultParagraphFont"/>
    <w:link w:val="Quote"/>
    <w:uiPriority w:val="29"/>
    <w:rsid w:val="00165A8B"/>
    <w:rPr>
      <w:i/>
      <w:iCs/>
      <w:color w:val="404040" w:themeColor="text1" w:themeTint="BF"/>
    </w:rPr>
  </w:style>
  <w:style w:type="paragraph" w:styleId="ListParagraph">
    <w:name w:val="List Paragraph"/>
    <w:basedOn w:val="Normal"/>
    <w:uiPriority w:val="34"/>
    <w:qFormat/>
    <w:rsid w:val="00165A8B"/>
    <w:pPr>
      <w:spacing w:line="278" w:lineRule="auto"/>
      <w:ind w:left="720"/>
      <w:contextualSpacing/>
    </w:pPr>
    <w:rPr>
      <w:sz w:val="24"/>
      <w:szCs w:val="24"/>
      <w:lang w:val="en-US"/>
    </w:rPr>
  </w:style>
  <w:style w:type="character" w:styleId="IntenseEmphasis">
    <w:name w:val="Intense Emphasis"/>
    <w:basedOn w:val="DefaultParagraphFont"/>
    <w:uiPriority w:val="21"/>
    <w:qFormat/>
    <w:rsid w:val="00165A8B"/>
    <w:rPr>
      <w:i/>
      <w:iCs/>
      <w:color w:val="2F5496" w:themeColor="accent1" w:themeShade="BF"/>
    </w:rPr>
  </w:style>
  <w:style w:type="paragraph" w:styleId="IntenseQuote">
    <w:name w:val="Intense Quote"/>
    <w:basedOn w:val="Normal"/>
    <w:next w:val="Normal"/>
    <w:link w:val="IntenseQuoteChar"/>
    <w:uiPriority w:val="30"/>
    <w:qFormat/>
    <w:rsid w:val="00165A8B"/>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sz w:val="24"/>
      <w:szCs w:val="24"/>
      <w:lang w:val="en-US"/>
    </w:rPr>
  </w:style>
  <w:style w:type="character" w:customStyle="1" w:styleId="IntenseQuoteChar">
    <w:name w:val="Intense Quote Char"/>
    <w:basedOn w:val="DefaultParagraphFont"/>
    <w:link w:val="IntenseQuote"/>
    <w:uiPriority w:val="30"/>
    <w:rsid w:val="00165A8B"/>
    <w:rPr>
      <w:i/>
      <w:iCs/>
      <w:color w:val="2F5496" w:themeColor="accent1" w:themeShade="BF"/>
    </w:rPr>
  </w:style>
  <w:style w:type="character" w:styleId="IntenseReference">
    <w:name w:val="Intense Reference"/>
    <w:basedOn w:val="DefaultParagraphFont"/>
    <w:uiPriority w:val="32"/>
    <w:qFormat/>
    <w:rsid w:val="00165A8B"/>
    <w:rPr>
      <w:b/>
      <w:bCs/>
      <w:smallCaps/>
      <w:color w:val="2F5496" w:themeColor="accent1" w:themeShade="BF"/>
      <w:spacing w:val="5"/>
    </w:rPr>
  </w:style>
  <w:style w:type="character" w:styleId="Hyperlink">
    <w:name w:val="Hyperlink"/>
    <w:basedOn w:val="DefaultParagraphFont"/>
    <w:uiPriority w:val="99"/>
    <w:semiHidden/>
    <w:unhideWhenUsed/>
    <w:rsid w:val="006B16F8"/>
    <w:rPr>
      <w:color w:val="0563C1" w:themeColor="hyperlink"/>
      <w:u w:val="single"/>
    </w:rPr>
  </w:style>
  <w:style w:type="paragraph" w:styleId="NoSpacing">
    <w:name w:val="No Spacing"/>
    <w:uiPriority w:val="1"/>
    <w:qFormat/>
    <w:rsid w:val="006B16F8"/>
    <w:pPr>
      <w:spacing w:after="0" w:line="240" w:lineRule="auto"/>
    </w:pPr>
    <w:rPr>
      <w:sz w:val="22"/>
      <w:szCs w:val="22"/>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utak.suk.gov.rs/kutak-znanja/digitalna-pismenost" TargetMode="External"/><Relationship Id="rId3" Type="http://schemas.openxmlformats.org/officeDocument/2006/relationships/webSettings" Target="webSettings.xml"/><Relationship Id="rId7" Type="http://schemas.openxmlformats.org/officeDocument/2006/relationships/hyperlink" Target="https://kutak.suk.gov.rs/kutak-znanja/materijali-za-pripremu-ofk/digitalna-pismenost-exce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kutak.suk.gov.rs/kutak-znanja/poslovna-komunikacija-za-ap-i-jls" TargetMode="External"/><Relationship Id="rId11" Type="http://schemas.openxmlformats.org/officeDocument/2006/relationships/theme" Target="theme/theme1.xml"/><Relationship Id="rId5" Type="http://schemas.openxmlformats.org/officeDocument/2006/relationships/hyperlink" Target="https://kutak.suk.gov.rs/kutak-znanja/rad-i-organizacija-drzavnih-organa-u-ap-i-jls" TargetMode="External"/><Relationship Id="rId10" Type="http://schemas.openxmlformats.org/officeDocument/2006/relationships/fontTable" Target="fontTable.xml"/><Relationship Id="rId4" Type="http://schemas.openxmlformats.org/officeDocument/2006/relationships/hyperlink" Target="https://kutak.suk.gov.rs/kutak-znanja/materijali-za-pripremu-ofk-jls" TargetMode="External"/><Relationship Id="rId9" Type="http://schemas.openxmlformats.org/officeDocument/2006/relationships/hyperlink" Target="https://www.suk.gov.rs/extfile/sr/1643/Provera%20pfk.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5</Pages>
  <Words>1812</Words>
  <Characters>10334</Characters>
  <Application>Microsoft Office Word</Application>
  <DocSecurity>0</DocSecurity>
  <Lines>86</Lines>
  <Paragraphs>24</Paragraphs>
  <ScaleCrop>false</ScaleCrop>
  <Company/>
  <LinksUpToDate>false</LinksUpToDate>
  <CharactersWithSpaces>12122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Vukosavljevic</dc:creator>
  <cp:keywords/>
  <dc:description/>
  <cp:lastModifiedBy>Ivana Vukosavljevic</cp:lastModifiedBy>
  <cp:revision>9</cp:revision>
  <dcterms:created xsi:type="dcterms:W3CDTF">2025-09-04T10:51:00Z</dcterms:created>
  <dcterms:modified xsi:type="dcterms:W3CDTF">2025-09-05T12:03:00Z</dcterms:modified>
</cp:coreProperties>
</file>