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D77B" w14:textId="6A75B8C5" w:rsidR="00BF7621" w:rsidRDefault="00C57550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8"/>
        </w:rPr>
      </w:pPr>
      <w:r>
        <w:rPr>
          <w:rFonts w:ascii="Montserrat" w:eastAsia="Montserrat" w:hAnsi="Montserrat" w:cs="Montserrat"/>
          <w:color w:val="000000"/>
          <w:sz w:val="28"/>
          <w:lang w:val="sr-Cyrl-RS"/>
        </w:rPr>
        <w:t xml:space="preserve">О </w:t>
      </w:r>
      <w:proofErr w:type="spellStart"/>
      <w:r w:rsidR="004013DE">
        <w:rPr>
          <w:rFonts w:ascii="Montserrat" w:eastAsia="Montserrat" w:hAnsi="Montserrat" w:cs="Montserrat"/>
          <w:color w:val="000000"/>
          <w:sz w:val="28"/>
        </w:rPr>
        <w:t>куп</w:t>
      </w:r>
      <w:proofErr w:type="spellEnd"/>
      <w:r>
        <w:rPr>
          <w:rFonts w:ascii="Montserrat" w:eastAsia="Montserrat" w:hAnsi="Montserrat" w:cs="Montserrat"/>
          <w:color w:val="000000"/>
          <w:sz w:val="28"/>
          <w:lang w:val="sr-Cyrl-RS"/>
        </w:rPr>
        <w:t>у</w:t>
      </w:r>
      <w:r w:rsidR="004013DE">
        <w:rPr>
          <w:rFonts w:ascii="Montserrat" w:eastAsia="Montserrat" w:hAnsi="Montserrat" w:cs="Montserrat"/>
          <w:color w:val="000000"/>
          <w:sz w:val="28"/>
        </w:rPr>
        <w:t xml:space="preserve"> </w:t>
      </w:r>
      <w:proofErr w:type="spellStart"/>
      <w:r w:rsidR="004013DE">
        <w:rPr>
          <w:rFonts w:ascii="Montserrat" w:eastAsia="Montserrat" w:hAnsi="Montserrat" w:cs="Montserrat"/>
          <w:color w:val="000000"/>
          <w:sz w:val="28"/>
        </w:rPr>
        <w:t>клубова</w:t>
      </w:r>
      <w:proofErr w:type="spellEnd"/>
    </w:p>
    <w:p w14:paraId="2A49434E" w14:textId="77777777" w:rsidR="00BF7621" w:rsidRDefault="00BF7621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</w:p>
    <w:p w14:paraId="57A7D4F6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савез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Србије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организација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основана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1946.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године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Савез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окупља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све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љубитеље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удружења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појединце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заинтересоване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излагање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организовање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едукацију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развој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културе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</w:p>
    <w:p w14:paraId="5CA1C219" w14:textId="77777777" w:rsidR="00BF7621" w:rsidRDefault="00BF7621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</w:p>
    <w:p w14:paraId="44A02607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Републички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куп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представља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врхунац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деловања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фото-клубова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публику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ставља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веома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специфичну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много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чему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посебну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Ово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стога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јер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годишњи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конкурс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шаљу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две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чини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12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најмање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шест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аутора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представљају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недељиву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целину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функционишу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као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један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Жири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оцењује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појединачне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радове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али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најважнија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оцена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јесте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кохерентност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односно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начин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који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уклопљена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уједначена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Како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стимулисало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учешће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ове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године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уведене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најбоље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појединачне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.</w:t>
      </w:r>
    </w:p>
    <w:p w14:paraId="4EDFB86D" w14:textId="77777777" w:rsidR="00BF7621" w:rsidRDefault="00BF7621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</w:p>
    <w:p w14:paraId="77B31E49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Први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Републички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куп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жириран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Београду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а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након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успостављања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сарадње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Центра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културу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Србије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одвија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много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нивоа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други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пут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дешава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Галерији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нашег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центра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овај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трећи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реду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конкурс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одазвало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10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клубова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фотографских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удружења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8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градова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излагање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конкурисало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16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12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Жирирање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обављено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Центру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културу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Ковин 17.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новембра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2021. а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Правилнику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ФСС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Републички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ранг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оцењивали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чланови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Уметничког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савета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Мајстори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Србије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: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Имре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Сабо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Геза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Ленерт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Предраг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Циле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Михајловић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Милан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Живковић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председник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уметничког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савета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).</w:t>
      </w:r>
    </w:p>
    <w:p w14:paraId="2D9DDDEB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Према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пропозицијама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чини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десет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најбољих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а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ове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године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дело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следећих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клубова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: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Београд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Мајсторска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радионица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”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), ФР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натура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Снага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погледа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”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друга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), ФКК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Чачак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Живот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улице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”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трећа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),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Крагујевац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Између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” (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похвала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), ФР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натура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Својим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путем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”,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Параћин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Жена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као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инспирација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”,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Крагујевац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Топлина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”,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Шабачка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задруга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Зима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”,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Фотографски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клуб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Војводина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“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Минимализам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”,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Београд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Пијаца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.</w:t>
      </w:r>
    </w:p>
    <w:p w14:paraId="1C573C8B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Најбоље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појединачне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дело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следећих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аутора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: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Светлана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Дингарац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ФР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Натура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Прва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Владимир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Матејић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lastRenderedPageBreak/>
        <w:t>Крагујевац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Друга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Александар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Буђевац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Крагујевац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Трећа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Иван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Ерић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r>
        <w:rPr>
          <w:rFonts w:ascii="Montserrat" w:eastAsia="Montserrat" w:hAnsi="Montserrat" w:cs="Montserrat"/>
          <w:color w:val="000000"/>
          <w:sz w:val="24"/>
        </w:rPr>
        <w:tab/>
        <w:t xml:space="preserve">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Крагујевац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Похвала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Иван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Радосављевић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ФК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Параћин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Похвала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.</w:t>
      </w:r>
    </w:p>
    <w:p w14:paraId="59BA4E80" w14:textId="77777777" w:rsidR="00BF7621" w:rsidRDefault="004013DE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Трећи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републички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куп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клубова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биће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постављена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оквиру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Месеца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21.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децембра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2021.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10.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јануара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2022. а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свечано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отварање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и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додела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награда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биће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одржани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Галерији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Центра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културу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Ковин 23.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децембра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19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сати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Важно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напоменути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након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излагања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нашој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галерији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изложба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креће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друга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места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а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на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крају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пут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завршава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поново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у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Ковину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-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као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део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фотографске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колекције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Архива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4"/>
        </w:rPr>
        <w:t>фотографије</w:t>
      </w:r>
      <w:proofErr w:type="spellEnd"/>
      <w:r>
        <w:rPr>
          <w:rFonts w:ascii="Montserrat" w:eastAsia="Montserrat" w:hAnsi="Montserrat" w:cs="Montserrat"/>
          <w:color w:val="000000"/>
          <w:sz w:val="24"/>
        </w:rPr>
        <w:t>.</w:t>
      </w:r>
    </w:p>
    <w:p w14:paraId="5B627291" w14:textId="77777777" w:rsidR="00BF7621" w:rsidRDefault="00BF7621">
      <w:pPr>
        <w:suppressAutoHyphens/>
        <w:spacing w:after="0" w:line="288" w:lineRule="auto"/>
        <w:jc w:val="both"/>
        <w:rPr>
          <w:rFonts w:ascii="Montserrat" w:eastAsia="Montserrat" w:hAnsi="Montserrat" w:cs="Montserrat"/>
          <w:color w:val="000000"/>
          <w:sz w:val="24"/>
        </w:rPr>
      </w:pPr>
    </w:p>
    <w:p w14:paraId="6AD21E5B" w14:textId="24678B5A" w:rsidR="00BF7621" w:rsidRDefault="00BF7621">
      <w:pPr>
        <w:spacing w:after="200" w:line="276" w:lineRule="auto"/>
        <w:rPr>
          <w:rFonts w:ascii="Calibri" w:eastAsia="Calibri" w:hAnsi="Calibri" w:cs="Calibri"/>
        </w:rPr>
      </w:pPr>
    </w:p>
    <w:sectPr w:rsidR="00BF7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21"/>
    <w:rsid w:val="004013DE"/>
    <w:rsid w:val="00924134"/>
    <w:rsid w:val="00BF7621"/>
    <w:rsid w:val="00C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21F"/>
  <w15:docId w15:val="{1017695D-1D80-4F48-980D-19FCDED6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</cp:lastModifiedBy>
  <cp:revision>5</cp:revision>
  <dcterms:created xsi:type="dcterms:W3CDTF">2021-12-20T13:27:00Z</dcterms:created>
  <dcterms:modified xsi:type="dcterms:W3CDTF">2021-12-22T10:31:00Z</dcterms:modified>
</cp:coreProperties>
</file>